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9B2" w:rsidRDefault="00167C75">
      <w:pPr>
        <w:pBdr>
          <w:top w:val="nil"/>
          <w:left w:val="nil"/>
          <w:bottom w:val="nil"/>
          <w:right w:val="nil"/>
          <w:between w:val="nil"/>
        </w:pBdr>
        <w:tabs>
          <w:tab w:val="left" w:pos="1762"/>
        </w:tabs>
        <w:spacing w:after="0"/>
        <w:ind w:left="284"/>
        <w:rPr>
          <w:b/>
          <w:color w:val="000000"/>
          <w:sz w:val="18"/>
          <w:szCs w:val="18"/>
        </w:rPr>
      </w:pPr>
      <w:r>
        <w:rPr>
          <w:b/>
          <w:color w:val="000000"/>
          <w:sz w:val="24"/>
          <w:szCs w:val="24"/>
        </w:rPr>
        <w:t xml:space="preserve">                 </w:t>
      </w:r>
      <w:r>
        <w:rPr>
          <w:b/>
          <w:color w:val="000000"/>
          <w:sz w:val="18"/>
          <w:szCs w:val="18"/>
        </w:rPr>
        <w:t xml:space="preserve"> </w:t>
      </w:r>
      <w:r>
        <w:rPr>
          <w:noProof/>
        </w:rPr>
        <w:drawing>
          <wp:anchor distT="0" distB="0" distL="0" distR="0" simplePos="0" relativeHeight="251658240" behindDoc="1" locked="0" layoutInCell="1" hidden="0" allowOverlap="1">
            <wp:simplePos x="0" y="0"/>
            <wp:positionH relativeFrom="column">
              <wp:posOffset>5648960</wp:posOffset>
            </wp:positionH>
            <wp:positionV relativeFrom="paragraph">
              <wp:posOffset>635</wp:posOffset>
            </wp:positionV>
            <wp:extent cx="1333500" cy="127635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333500" cy="127635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123825</wp:posOffset>
            </wp:positionH>
            <wp:positionV relativeFrom="paragraph">
              <wp:posOffset>0</wp:posOffset>
            </wp:positionV>
            <wp:extent cx="1323975" cy="130492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747" r="-747" b="3815"/>
                    <a:stretch>
                      <a:fillRect/>
                    </a:stretch>
                  </pic:blipFill>
                  <pic:spPr>
                    <a:xfrm>
                      <a:off x="0" y="0"/>
                      <a:ext cx="1323975" cy="1304925"/>
                    </a:xfrm>
                    <a:prstGeom prst="rect">
                      <a:avLst/>
                    </a:prstGeom>
                    <a:ln/>
                  </pic:spPr>
                </pic:pic>
              </a:graphicData>
            </a:graphic>
          </wp:anchor>
        </w:drawing>
      </w:r>
    </w:p>
    <w:p w:rsidR="00A109B2" w:rsidRDefault="00A109B2">
      <w:pPr>
        <w:pBdr>
          <w:top w:val="nil"/>
          <w:left w:val="nil"/>
          <w:bottom w:val="nil"/>
          <w:right w:val="nil"/>
          <w:between w:val="nil"/>
        </w:pBdr>
        <w:tabs>
          <w:tab w:val="left" w:pos="1762"/>
        </w:tabs>
        <w:spacing w:after="0"/>
        <w:ind w:left="284"/>
        <w:rPr>
          <w:b/>
          <w:color w:val="000000"/>
          <w:sz w:val="18"/>
          <w:szCs w:val="18"/>
        </w:rPr>
      </w:pPr>
    </w:p>
    <w:p w:rsidR="00A109B2" w:rsidRDefault="00A109B2">
      <w:pPr>
        <w:pBdr>
          <w:top w:val="nil"/>
          <w:left w:val="nil"/>
          <w:bottom w:val="nil"/>
          <w:right w:val="nil"/>
          <w:between w:val="nil"/>
        </w:pBdr>
        <w:tabs>
          <w:tab w:val="left" w:pos="1762"/>
        </w:tabs>
        <w:spacing w:after="0"/>
        <w:ind w:left="284"/>
        <w:rPr>
          <w:b/>
          <w:color w:val="000000"/>
          <w:sz w:val="18"/>
          <w:szCs w:val="18"/>
        </w:rPr>
      </w:pPr>
    </w:p>
    <w:p w:rsidR="00A109B2" w:rsidRDefault="00A109B2">
      <w:pPr>
        <w:pBdr>
          <w:top w:val="nil"/>
          <w:left w:val="nil"/>
          <w:bottom w:val="nil"/>
          <w:right w:val="nil"/>
          <w:between w:val="nil"/>
        </w:pBdr>
        <w:tabs>
          <w:tab w:val="left" w:pos="1762"/>
        </w:tabs>
        <w:spacing w:after="0"/>
        <w:ind w:left="284"/>
        <w:rPr>
          <w:b/>
          <w:color w:val="000000"/>
          <w:sz w:val="18"/>
          <w:szCs w:val="18"/>
        </w:rPr>
      </w:pPr>
    </w:p>
    <w:p w:rsidR="00A109B2" w:rsidRDefault="00A109B2">
      <w:pPr>
        <w:pBdr>
          <w:top w:val="nil"/>
          <w:left w:val="nil"/>
          <w:bottom w:val="nil"/>
          <w:right w:val="nil"/>
          <w:between w:val="nil"/>
        </w:pBdr>
        <w:tabs>
          <w:tab w:val="left" w:pos="1762"/>
        </w:tabs>
        <w:spacing w:after="0"/>
        <w:ind w:left="284"/>
        <w:rPr>
          <w:b/>
          <w:color w:val="000000"/>
          <w:sz w:val="18"/>
          <w:szCs w:val="18"/>
        </w:rPr>
      </w:pPr>
    </w:p>
    <w:p w:rsidR="00A109B2" w:rsidRDefault="00A109B2">
      <w:pPr>
        <w:pBdr>
          <w:top w:val="nil"/>
          <w:left w:val="nil"/>
          <w:bottom w:val="nil"/>
          <w:right w:val="nil"/>
          <w:between w:val="nil"/>
        </w:pBdr>
        <w:tabs>
          <w:tab w:val="left" w:pos="1762"/>
        </w:tabs>
        <w:spacing w:after="0"/>
        <w:ind w:left="284"/>
        <w:rPr>
          <w:b/>
          <w:color w:val="000000"/>
          <w:sz w:val="18"/>
          <w:szCs w:val="18"/>
        </w:rPr>
      </w:pPr>
    </w:p>
    <w:p w:rsidR="00A109B2" w:rsidRDefault="00A109B2">
      <w:pPr>
        <w:pBdr>
          <w:top w:val="nil"/>
          <w:left w:val="nil"/>
          <w:bottom w:val="nil"/>
          <w:right w:val="nil"/>
          <w:between w:val="nil"/>
        </w:pBdr>
        <w:tabs>
          <w:tab w:val="left" w:pos="1762"/>
        </w:tabs>
        <w:spacing w:after="0"/>
        <w:ind w:left="284"/>
        <w:rPr>
          <w:rFonts w:ascii="Times New Roman" w:eastAsia="Times New Roman" w:hAnsi="Times New Roman" w:cs="Times New Roman"/>
          <w:b/>
          <w:color w:val="000000"/>
          <w:sz w:val="24"/>
          <w:szCs w:val="24"/>
        </w:rPr>
      </w:pPr>
    </w:p>
    <w:p w:rsidR="00A109B2" w:rsidRDefault="00167C75">
      <w:pPr>
        <w:pBdr>
          <w:top w:val="nil"/>
          <w:left w:val="nil"/>
          <w:bottom w:val="nil"/>
          <w:right w:val="nil"/>
          <w:between w:val="nil"/>
        </w:pBdr>
        <w:tabs>
          <w:tab w:val="left" w:pos="1762"/>
        </w:tabs>
        <w:spacing w:after="0"/>
        <w:ind w:left="284"/>
        <w:rPr>
          <w:rFonts w:ascii="Times New Roman" w:eastAsia="Times New Roman" w:hAnsi="Times New Roman" w:cs="Times New Roman"/>
          <w:color w:val="000000"/>
          <w:sz w:val="24"/>
          <w:szCs w:val="24"/>
        </w:rPr>
      </w:pPr>
      <w:bookmarkStart w:id="0" w:name="_gjdgxs" w:colFirst="0" w:colLast="0"/>
      <w:bookmarkEnd w:id="0"/>
      <w:r>
        <w:rPr>
          <w:rFonts w:ascii="Times New Roman" w:eastAsia="Times New Roman" w:hAnsi="Times New Roman" w:cs="Times New Roman"/>
          <w:b/>
          <w:color w:val="000000"/>
          <w:sz w:val="24"/>
          <w:szCs w:val="24"/>
        </w:rPr>
        <w:t xml:space="preserve">           BÜYÜKŞEHİR OKUL SPOR ETKİNLİKLERİ</w:t>
      </w:r>
    </w:p>
    <w:p w:rsidR="00A109B2" w:rsidRDefault="00167C75">
      <w:pPr>
        <w:pBdr>
          <w:top w:val="nil"/>
          <w:left w:val="nil"/>
          <w:bottom w:val="nil"/>
          <w:right w:val="nil"/>
          <w:between w:val="nil"/>
        </w:pBdr>
        <w:tabs>
          <w:tab w:val="left" w:pos="1762"/>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MANGALA ŞENLİĞİ </w:t>
      </w:r>
    </w:p>
    <w:p w:rsidR="00A109B2" w:rsidRDefault="00A109B2">
      <w:pPr>
        <w:pBdr>
          <w:top w:val="nil"/>
          <w:left w:val="nil"/>
          <w:bottom w:val="nil"/>
          <w:right w:val="nil"/>
          <w:between w:val="nil"/>
        </w:pBdr>
        <w:tabs>
          <w:tab w:val="left" w:pos="1762"/>
        </w:tabs>
        <w:spacing w:after="0"/>
        <w:ind w:left="284"/>
        <w:jc w:val="center"/>
        <w:rPr>
          <w:rFonts w:ascii="Times New Roman" w:eastAsia="Times New Roman" w:hAnsi="Times New Roman" w:cs="Times New Roman"/>
          <w:color w:val="000000"/>
          <w:sz w:val="24"/>
          <w:szCs w:val="24"/>
        </w:rPr>
      </w:pPr>
    </w:p>
    <w:p w:rsidR="00A109B2" w:rsidRDefault="00167C75">
      <w:pPr>
        <w:pBdr>
          <w:top w:val="nil"/>
          <w:left w:val="nil"/>
          <w:bottom w:val="nil"/>
          <w:right w:val="nil"/>
          <w:between w:val="nil"/>
        </w:pBdr>
        <w:spacing w:after="0"/>
        <w:ind w:left="567" w:right="283" w:firstLine="152"/>
        <w:jc w:val="both"/>
        <w:rPr>
          <w:color w:val="000000"/>
          <w:sz w:val="24"/>
          <w:szCs w:val="24"/>
        </w:rPr>
      </w:pPr>
      <w:r>
        <w:rPr>
          <w:rFonts w:ascii="Times New Roman" w:eastAsia="Times New Roman" w:hAnsi="Times New Roman" w:cs="Times New Roman"/>
          <w:color w:val="000000"/>
          <w:sz w:val="24"/>
          <w:szCs w:val="24"/>
        </w:rPr>
        <w:t xml:space="preserve">       </w:t>
      </w:r>
      <w:r>
        <w:rPr>
          <w:color w:val="000000"/>
          <w:sz w:val="24"/>
          <w:szCs w:val="24"/>
        </w:rPr>
        <w:t xml:space="preserve">Büyükşehir Okul Spor Etkinlikleri ( BOSE)  Projesi kapsamında, İl Milli Eğitim Müdürlüğü ve Bursa Büyükşehir Belediyesi tarafından imzalanan </w:t>
      </w:r>
      <w:r>
        <w:rPr>
          <w:b/>
          <w:color w:val="000000"/>
          <w:sz w:val="24"/>
          <w:szCs w:val="24"/>
        </w:rPr>
        <w:t xml:space="preserve">Sosyal Kültürel ve </w:t>
      </w:r>
      <w:proofErr w:type="gramStart"/>
      <w:r>
        <w:rPr>
          <w:b/>
          <w:color w:val="000000"/>
          <w:sz w:val="24"/>
          <w:szCs w:val="24"/>
        </w:rPr>
        <w:t>Sportif  Faaliyetleri</w:t>
      </w:r>
      <w:proofErr w:type="gramEnd"/>
      <w:r>
        <w:rPr>
          <w:b/>
          <w:color w:val="000000"/>
          <w:sz w:val="24"/>
          <w:szCs w:val="24"/>
        </w:rPr>
        <w:t xml:space="preserve"> </w:t>
      </w:r>
      <w:r>
        <w:rPr>
          <w:color w:val="000000"/>
          <w:sz w:val="24"/>
          <w:szCs w:val="24"/>
        </w:rPr>
        <w:t xml:space="preserve">içeren  protokol  kapsamında </w:t>
      </w:r>
      <w:r>
        <w:rPr>
          <w:b/>
          <w:color w:val="FF0000"/>
          <w:sz w:val="24"/>
          <w:szCs w:val="24"/>
        </w:rPr>
        <w:t>17 ilçemizden 2.3.4. sınıfların katılımıyla</w:t>
      </w:r>
      <w:r>
        <w:rPr>
          <w:color w:val="000000"/>
          <w:sz w:val="24"/>
          <w:szCs w:val="24"/>
        </w:rPr>
        <w:t xml:space="preserve"> Büyükşehir Okul Spor etkinlikleri MANGALA </w:t>
      </w:r>
      <w:r>
        <w:rPr>
          <w:b/>
          <w:color w:val="000000"/>
          <w:sz w:val="24"/>
          <w:szCs w:val="24"/>
        </w:rPr>
        <w:t>okul etkinliği</w:t>
      </w:r>
      <w:r>
        <w:rPr>
          <w:color w:val="000000"/>
          <w:sz w:val="24"/>
          <w:szCs w:val="24"/>
        </w:rPr>
        <w:t xml:space="preserve">, Büyükşehir Okul Spor Etkinlikleri  MANGALA </w:t>
      </w:r>
      <w:r>
        <w:rPr>
          <w:b/>
          <w:color w:val="000000"/>
          <w:sz w:val="24"/>
          <w:szCs w:val="24"/>
        </w:rPr>
        <w:t>ilçe etkinliği</w:t>
      </w:r>
      <w:r>
        <w:rPr>
          <w:color w:val="000000"/>
          <w:sz w:val="24"/>
          <w:szCs w:val="24"/>
        </w:rPr>
        <w:t xml:space="preserve"> ve Büyükşehir Okul Spor etkinlikleri MANGALA</w:t>
      </w:r>
      <w:r>
        <w:rPr>
          <w:b/>
          <w:color w:val="000000"/>
          <w:sz w:val="24"/>
          <w:szCs w:val="24"/>
        </w:rPr>
        <w:t xml:space="preserve"> İl Birinciliği etkinliği</w:t>
      </w:r>
      <w:r>
        <w:rPr>
          <w:color w:val="000000"/>
          <w:sz w:val="24"/>
          <w:szCs w:val="24"/>
        </w:rPr>
        <w:t xml:space="preserve">  şeklinde üç aşamalı turnuva ve şenlik düzenlenecektir.</w:t>
      </w:r>
    </w:p>
    <w:p w:rsidR="00A109B2" w:rsidRDefault="00167C75">
      <w:pPr>
        <w:pBdr>
          <w:top w:val="nil"/>
          <w:left w:val="nil"/>
          <w:bottom w:val="nil"/>
          <w:right w:val="nil"/>
          <w:between w:val="nil"/>
        </w:pBdr>
        <w:spacing w:after="0"/>
        <w:ind w:left="567" w:right="283" w:firstLine="708"/>
        <w:jc w:val="both"/>
        <w:rPr>
          <w:color w:val="000000"/>
          <w:sz w:val="24"/>
          <w:szCs w:val="24"/>
        </w:rPr>
      </w:pPr>
      <w:r>
        <w:rPr>
          <w:color w:val="000000"/>
          <w:sz w:val="24"/>
          <w:szCs w:val="24"/>
        </w:rPr>
        <w:t xml:space="preserve">Turnuvaya 2.3.4. sınıf öğrencileri karma olarak katılabileceklerdir. Turnuvaya iştirak edecek okullar, öncelikle okul içinde müsabakalar yapacaklar ve okul birincisi olan 2.3.4. sınıf öğrencilerini tespit edeceklerdir. İlçe turnuvaları Büyükşehir Okul Sporları İlçe Organizasyon Sorumlusu tarafından yapılacaktır. İlçe organizasyon sorumlusu bulunmayan ilçelerde ilçe müdürlükleri ile iletişime geçilip sorumlu öğretmen okullara </w:t>
      </w:r>
      <w:proofErr w:type="spellStart"/>
      <w:r>
        <w:rPr>
          <w:color w:val="000000"/>
          <w:sz w:val="24"/>
          <w:szCs w:val="24"/>
        </w:rPr>
        <w:t>bidirilecektir</w:t>
      </w:r>
      <w:proofErr w:type="spellEnd"/>
      <w:r>
        <w:rPr>
          <w:color w:val="000000"/>
          <w:sz w:val="24"/>
          <w:szCs w:val="24"/>
        </w:rPr>
        <w:t xml:space="preserve">. İlçe turnuvasına kendi okullarında </w:t>
      </w:r>
      <w:r>
        <w:rPr>
          <w:b/>
          <w:color w:val="000000"/>
          <w:sz w:val="24"/>
          <w:szCs w:val="24"/>
        </w:rPr>
        <w:t>1.olan</w:t>
      </w:r>
      <w:r>
        <w:rPr>
          <w:color w:val="000000"/>
          <w:sz w:val="24"/>
          <w:szCs w:val="24"/>
        </w:rPr>
        <w:t xml:space="preserve"> 2.3.4. sınıf </w:t>
      </w:r>
      <w:proofErr w:type="gramStart"/>
      <w:r>
        <w:rPr>
          <w:color w:val="000000"/>
          <w:sz w:val="24"/>
          <w:szCs w:val="24"/>
        </w:rPr>
        <w:t>öğrencileri  katılacaktır</w:t>
      </w:r>
      <w:proofErr w:type="gramEnd"/>
      <w:r>
        <w:rPr>
          <w:color w:val="000000"/>
          <w:sz w:val="24"/>
          <w:szCs w:val="24"/>
        </w:rPr>
        <w:t>.</w:t>
      </w:r>
    </w:p>
    <w:p w:rsidR="00A109B2" w:rsidRDefault="00167C75">
      <w:pPr>
        <w:pBdr>
          <w:top w:val="nil"/>
          <w:left w:val="nil"/>
          <w:bottom w:val="nil"/>
          <w:right w:val="nil"/>
          <w:between w:val="nil"/>
        </w:pBdr>
        <w:spacing w:after="0"/>
        <w:ind w:left="567" w:right="283" w:firstLine="708"/>
        <w:jc w:val="both"/>
        <w:rPr>
          <w:color w:val="000000"/>
          <w:sz w:val="24"/>
          <w:szCs w:val="24"/>
        </w:rPr>
      </w:pPr>
      <w:r>
        <w:rPr>
          <w:b/>
          <w:color w:val="000000"/>
          <w:sz w:val="24"/>
          <w:szCs w:val="24"/>
        </w:rPr>
        <w:t>Osmangazi, Yıldırım</w:t>
      </w:r>
      <w:r>
        <w:rPr>
          <w:color w:val="000000"/>
          <w:sz w:val="24"/>
          <w:szCs w:val="24"/>
        </w:rPr>
        <w:t xml:space="preserve"> </w:t>
      </w:r>
      <w:r>
        <w:rPr>
          <w:b/>
          <w:color w:val="000000"/>
          <w:sz w:val="24"/>
          <w:szCs w:val="24"/>
        </w:rPr>
        <w:t>ve Nilüfer</w:t>
      </w:r>
      <w:r>
        <w:rPr>
          <w:color w:val="000000"/>
          <w:sz w:val="24"/>
          <w:szCs w:val="24"/>
        </w:rPr>
        <w:t xml:space="preserve"> ilçelerinde okul içinde yapılacak turnuvalar sonucunda </w:t>
      </w:r>
      <w:r>
        <w:rPr>
          <w:b/>
          <w:color w:val="000000"/>
          <w:sz w:val="24"/>
          <w:szCs w:val="24"/>
        </w:rPr>
        <w:t>1.olan</w:t>
      </w:r>
      <w:r>
        <w:rPr>
          <w:color w:val="000000"/>
          <w:sz w:val="24"/>
          <w:szCs w:val="24"/>
        </w:rPr>
        <w:t xml:space="preserve"> öğrenciler kendi ilçelerinde yapılacak olan turnuvaya katılmak </w:t>
      </w:r>
      <w:proofErr w:type="gramStart"/>
      <w:r>
        <w:rPr>
          <w:color w:val="000000"/>
          <w:sz w:val="24"/>
          <w:szCs w:val="24"/>
        </w:rPr>
        <w:t xml:space="preserve">için   </w:t>
      </w:r>
      <w:r>
        <w:rPr>
          <w:b/>
          <w:color w:val="000000"/>
          <w:sz w:val="24"/>
          <w:szCs w:val="24"/>
        </w:rPr>
        <w:t>22</w:t>
      </w:r>
      <w:proofErr w:type="gramEnd"/>
      <w:r>
        <w:rPr>
          <w:b/>
          <w:color w:val="000000"/>
          <w:sz w:val="24"/>
          <w:szCs w:val="24"/>
        </w:rPr>
        <w:t xml:space="preserve"> Aralık 2021 Çarşamba günü  mesai bitimine</w:t>
      </w:r>
      <w:r>
        <w:rPr>
          <w:color w:val="000000"/>
          <w:sz w:val="24"/>
          <w:szCs w:val="24"/>
        </w:rPr>
        <w:t xml:space="preserve"> kadar ilçe turnuva sorumlusu öğretmene sonuç bildirerek yapılacak</w:t>
      </w:r>
      <w:bookmarkStart w:id="1" w:name="_GoBack"/>
      <w:bookmarkEnd w:id="1"/>
      <w:r>
        <w:rPr>
          <w:color w:val="000000"/>
          <w:sz w:val="24"/>
          <w:szCs w:val="24"/>
        </w:rPr>
        <w:t xml:space="preserve"> olan etkinliğe dahil edilecektir. Sonuçlar ilçe turnuva sorumlusu Beden Eğitimi Öğretmenleri ile iletişime geçilerek bildirilecektir. </w:t>
      </w:r>
      <w:r>
        <w:rPr>
          <w:b/>
          <w:color w:val="000000"/>
          <w:sz w:val="24"/>
          <w:szCs w:val="24"/>
        </w:rPr>
        <w:t>Osmangazi, Yıldırım</w:t>
      </w:r>
      <w:r>
        <w:rPr>
          <w:color w:val="000000"/>
          <w:sz w:val="24"/>
          <w:szCs w:val="24"/>
        </w:rPr>
        <w:t xml:space="preserve"> </w:t>
      </w:r>
      <w:r>
        <w:rPr>
          <w:b/>
          <w:color w:val="000000"/>
          <w:sz w:val="24"/>
          <w:szCs w:val="24"/>
        </w:rPr>
        <w:t>ve Nilüfer</w:t>
      </w:r>
      <w:r>
        <w:rPr>
          <w:color w:val="000000"/>
          <w:sz w:val="24"/>
          <w:szCs w:val="24"/>
        </w:rPr>
        <w:t xml:space="preserve"> ilçelerinde yapılacak ilçe birinciliği etkinliği Büyükşehir Okul Spor Etkinlikleri Teknik Komitesince organize edilecek olup katılan öğrenci sayısına göre </w:t>
      </w:r>
      <w:proofErr w:type="gramStart"/>
      <w:r>
        <w:rPr>
          <w:color w:val="000000"/>
          <w:sz w:val="24"/>
          <w:szCs w:val="24"/>
        </w:rPr>
        <w:t>fikstür</w:t>
      </w:r>
      <w:proofErr w:type="gramEnd"/>
      <w:r>
        <w:rPr>
          <w:color w:val="000000"/>
          <w:sz w:val="24"/>
          <w:szCs w:val="24"/>
        </w:rPr>
        <w:t xml:space="preserve"> yapılacaktır.</w:t>
      </w:r>
    </w:p>
    <w:p w:rsidR="00A109B2" w:rsidRDefault="00167C75">
      <w:pPr>
        <w:pBdr>
          <w:top w:val="nil"/>
          <w:left w:val="nil"/>
          <w:bottom w:val="nil"/>
          <w:right w:val="nil"/>
          <w:between w:val="nil"/>
        </w:pBdr>
        <w:ind w:left="567" w:firstLine="137"/>
        <w:rPr>
          <w:color w:val="000000"/>
          <w:sz w:val="24"/>
          <w:szCs w:val="24"/>
        </w:rPr>
      </w:pPr>
      <w:r>
        <w:rPr>
          <w:color w:val="000000"/>
          <w:sz w:val="24"/>
          <w:szCs w:val="24"/>
        </w:rPr>
        <w:t xml:space="preserve"> </w:t>
      </w:r>
      <w:r>
        <w:rPr>
          <w:color w:val="000000"/>
          <w:sz w:val="24"/>
          <w:szCs w:val="24"/>
        </w:rPr>
        <w:tab/>
        <w:t xml:space="preserve">3 merkez </w:t>
      </w:r>
      <w:proofErr w:type="gramStart"/>
      <w:r>
        <w:rPr>
          <w:color w:val="000000"/>
          <w:sz w:val="24"/>
          <w:szCs w:val="24"/>
        </w:rPr>
        <w:t xml:space="preserve">ilçe  </w:t>
      </w:r>
      <w:r>
        <w:rPr>
          <w:b/>
          <w:color w:val="000000"/>
          <w:sz w:val="24"/>
          <w:szCs w:val="24"/>
        </w:rPr>
        <w:t>Osmangazi</w:t>
      </w:r>
      <w:proofErr w:type="gramEnd"/>
      <w:r>
        <w:rPr>
          <w:b/>
          <w:color w:val="000000"/>
          <w:sz w:val="24"/>
          <w:szCs w:val="24"/>
        </w:rPr>
        <w:t>, Yıldırım</w:t>
      </w:r>
      <w:r>
        <w:rPr>
          <w:color w:val="000000"/>
          <w:sz w:val="24"/>
          <w:szCs w:val="24"/>
        </w:rPr>
        <w:t xml:space="preserve"> </w:t>
      </w:r>
      <w:r>
        <w:rPr>
          <w:b/>
          <w:color w:val="000000"/>
          <w:sz w:val="24"/>
          <w:szCs w:val="24"/>
        </w:rPr>
        <w:t>ve Nilüfer</w:t>
      </w:r>
      <w:r>
        <w:rPr>
          <w:color w:val="000000"/>
          <w:sz w:val="24"/>
          <w:szCs w:val="24"/>
        </w:rPr>
        <w:t xml:space="preserve"> dâhil diğer tüm </w:t>
      </w:r>
      <w:r>
        <w:rPr>
          <w:b/>
          <w:color w:val="000000"/>
          <w:sz w:val="24"/>
          <w:szCs w:val="24"/>
        </w:rPr>
        <w:t>14 İlçe</w:t>
      </w:r>
      <w:r>
        <w:rPr>
          <w:color w:val="000000"/>
          <w:sz w:val="24"/>
          <w:szCs w:val="24"/>
        </w:rPr>
        <w:t xml:space="preserve"> turnuvalarında ilk 4 dereceyi alan 2.3.4. sınıf öğrencileri </w:t>
      </w:r>
      <w:r>
        <w:rPr>
          <w:b/>
          <w:color w:val="000000"/>
          <w:sz w:val="24"/>
          <w:szCs w:val="24"/>
        </w:rPr>
        <w:t>24 Şubat 2022 Perşembe</w:t>
      </w:r>
      <w:r>
        <w:rPr>
          <w:color w:val="000000"/>
          <w:sz w:val="24"/>
          <w:szCs w:val="24"/>
        </w:rPr>
        <w:t xml:space="preserve"> günü Bursa Büyükşehir Belediyesi Merinos Atatürk Kongre ve Kültür merkezi Zeki Müren Salonunda İl Birinciliğine katılacaklardır.</w:t>
      </w:r>
    </w:p>
    <w:p w:rsidR="00A109B2" w:rsidRDefault="00167C75">
      <w:pPr>
        <w:pBdr>
          <w:top w:val="nil"/>
          <w:left w:val="nil"/>
          <w:bottom w:val="nil"/>
          <w:right w:val="nil"/>
          <w:between w:val="nil"/>
        </w:pBdr>
        <w:jc w:val="center"/>
        <w:rPr>
          <w:color w:val="000000"/>
          <w:sz w:val="24"/>
          <w:szCs w:val="24"/>
        </w:rPr>
      </w:pPr>
      <w:r>
        <w:rPr>
          <w:b/>
          <w:color w:val="000000"/>
          <w:sz w:val="24"/>
          <w:szCs w:val="24"/>
        </w:rPr>
        <w:t>KURALLAR</w:t>
      </w:r>
    </w:p>
    <w:p w:rsidR="00A109B2" w:rsidRDefault="00167C75">
      <w:pPr>
        <w:pBdr>
          <w:top w:val="nil"/>
          <w:left w:val="nil"/>
          <w:bottom w:val="nil"/>
          <w:right w:val="nil"/>
          <w:between w:val="nil"/>
        </w:pBdr>
        <w:rPr>
          <w:color w:val="000000"/>
          <w:sz w:val="24"/>
          <w:szCs w:val="24"/>
        </w:rPr>
      </w:pPr>
      <w:r>
        <w:rPr>
          <w:color w:val="000000"/>
          <w:sz w:val="24"/>
          <w:szCs w:val="24"/>
        </w:rPr>
        <w:t xml:space="preserve"> </w:t>
      </w:r>
      <w:r>
        <w:rPr>
          <w:b/>
          <w:color w:val="000000"/>
          <w:sz w:val="24"/>
          <w:szCs w:val="24"/>
        </w:rPr>
        <w:t>1.</w:t>
      </w:r>
      <w:r>
        <w:rPr>
          <w:color w:val="000000"/>
          <w:sz w:val="24"/>
          <w:szCs w:val="24"/>
        </w:rPr>
        <w:t xml:space="preserve">Mangala Federasyonu yarışmaları talimatları, </w:t>
      </w:r>
      <w:proofErr w:type="gramStart"/>
      <w:r>
        <w:rPr>
          <w:color w:val="000000"/>
          <w:sz w:val="24"/>
          <w:szCs w:val="24"/>
        </w:rPr>
        <w:t>prosedürleri</w:t>
      </w:r>
      <w:proofErr w:type="gramEnd"/>
      <w:r>
        <w:rPr>
          <w:color w:val="000000"/>
          <w:sz w:val="24"/>
          <w:szCs w:val="24"/>
        </w:rPr>
        <w:t xml:space="preserve"> ve uygulama yönergeleri ile “Mangala Kuralları” geçerlidir.</w:t>
      </w:r>
    </w:p>
    <w:p w:rsidR="00A109B2" w:rsidRDefault="00167C75">
      <w:pPr>
        <w:pBdr>
          <w:top w:val="nil"/>
          <w:left w:val="nil"/>
          <w:bottom w:val="nil"/>
          <w:right w:val="nil"/>
          <w:between w:val="nil"/>
        </w:pBdr>
        <w:rPr>
          <w:color w:val="000000"/>
          <w:sz w:val="24"/>
          <w:szCs w:val="24"/>
        </w:rPr>
      </w:pPr>
      <w:r>
        <w:rPr>
          <w:b/>
          <w:color w:val="000000"/>
          <w:sz w:val="24"/>
          <w:szCs w:val="24"/>
        </w:rPr>
        <w:t>2.</w:t>
      </w:r>
      <w:r>
        <w:rPr>
          <w:color w:val="000000"/>
          <w:sz w:val="24"/>
          <w:szCs w:val="24"/>
        </w:rPr>
        <w:t xml:space="preserve"> Etkinlik tipi Bireysel yarışma olacaktır.</w:t>
      </w:r>
    </w:p>
    <w:p w:rsidR="00A109B2" w:rsidRDefault="00167C75">
      <w:pPr>
        <w:pBdr>
          <w:top w:val="nil"/>
          <w:left w:val="nil"/>
          <w:bottom w:val="nil"/>
          <w:right w:val="nil"/>
          <w:between w:val="nil"/>
        </w:pBdr>
        <w:jc w:val="center"/>
        <w:rPr>
          <w:color w:val="000000"/>
          <w:sz w:val="24"/>
          <w:szCs w:val="24"/>
        </w:rPr>
      </w:pPr>
      <w:r>
        <w:rPr>
          <w:b/>
          <w:color w:val="000000"/>
          <w:sz w:val="24"/>
          <w:szCs w:val="24"/>
        </w:rPr>
        <w:t>KATILIM</w:t>
      </w:r>
    </w:p>
    <w:p w:rsidR="00A109B2" w:rsidRDefault="00167C75">
      <w:pPr>
        <w:pBdr>
          <w:top w:val="nil"/>
          <w:left w:val="nil"/>
          <w:bottom w:val="nil"/>
          <w:right w:val="nil"/>
          <w:between w:val="nil"/>
        </w:pBdr>
        <w:rPr>
          <w:color w:val="000000"/>
          <w:sz w:val="24"/>
          <w:szCs w:val="24"/>
        </w:rPr>
      </w:pPr>
      <w:r>
        <w:rPr>
          <w:b/>
          <w:color w:val="000000"/>
          <w:sz w:val="24"/>
          <w:szCs w:val="24"/>
        </w:rPr>
        <w:t>1.</w:t>
      </w:r>
      <w:r>
        <w:rPr>
          <w:color w:val="000000"/>
          <w:sz w:val="24"/>
          <w:szCs w:val="24"/>
        </w:rPr>
        <w:t xml:space="preserve"> Etkinlik; tek kategoride açık turnuva şeklinde yapılacaktır.</w:t>
      </w:r>
    </w:p>
    <w:p w:rsidR="00A109B2" w:rsidRDefault="00167C75">
      <w:pPr>
        <w:pBdr>
          <w:top w:val="nil"/>
          <w:left w:val="nil"/>
          <w:bottom w:val="nil"/>
          <w:right w:val="nil"/>
          <w:between w:val="nil"/>
        </w:pBdr>
        <w:rPr>
          <w:color w:val="000000"/>
          <w:sz w:val="24"/>
          <w:szCs w:val="24"/>
        </w:rPr>
      </w:pPr>
      <w:r>
        <w:rPr>
          <w:b/>
          <w:color w:val="000000"/>
          <w:sz w:val="24"/>
          <w:szCs w:val="24"/>
        </w:rPr>
        <w:t>2.</w:t>
      </w:r>
      <w:r>
        <w:rPr>
          <w:color w:val="000000"/>
          <w:sz w:val="24"/>
          <w:szCs w:val="24"/>
        </w:rPr>
        <w:t xml:space="preserve"> Okul içi etkinlikte kendi sınıf düzeyinde 1.olan öğrenci ilçe etkinliğine katılacaktır.</w:t>
      </w:r>
    </w:p>
    <w:p w:rsidR="00A109B2" w:rsidRDefault="00167C75">
      <w:pPr>
        <w:pBdr>
          <w:top w:val="nil"/>
          <w:left w:val="nil"/>
          <w:bottom w:val="nil"/>
          <w:right w:val="nil"/>
          <w:between w:val="nil"/>
        </w:pBdr>
        <w:rPr>
          <w:color w:val="000000"/>
          <w:sz w:val="24"/>
          <w:szCs w:val="24"/>
        </w:rPr>
      </w:pPr>
      <w:r>
        <w:rPr>
          <w:b/>
          <w:color w:val="000000"/>
          <w:sz w:val="24"/>
          <w:szCs w:val="24"/>
        </w:rPr>
        <w:t>3.</w:t>
      </w:r>
      <w:r>
        <w:rPr>
          <w:color w:val="000000"/>
          <w:sz w:val="24"/>
          <w:szCs w:val="24"/>
        </w:rPr>
        <w:t xml:space="preserve"> İlçe etkinliğinde kendi sınıf düzeyinde ilk 4 dereceyi alan öğrenciler il etkinliğine katılacaklardır.</w:t>
      </w:r>
    </w:p>
    <w:p w:rsidR="00A109B2" w:rsidRDefault="00167C75">
      <w:pPr>
        <w:pBdr>
          <w:top w:val="nil"/>
          <w:left w:val="nil"/>
          <w:bottom w:val="nil"/>
          <w:right w:val="nil"/>
          <w:between w:val="nil"/>
        </w:pBdr>
        <w:rPr>
          <w:color w:val="000000"/>
          <w:sz w:val="24"/>
          <w:szCs w:val="24"/>
        </w:rPr>
      </w:pPr>
      <w:r>
        <w:rPr>
          <w:b/>
          <w:color w:val="000000"/>
          <w:sz w:val="24"/>
          <w:szCs w:val="24"/>
        </w:rPr>
        <w:t>4.</w:t>
      </w:r>
      <w:r>
        <w:rPr>
          <w:color w:val="000000"/>
          <w:sz w:val="24"/>
          <w:szCs w:val="24"/>
        </w:rPr>
        <w:t xml:space="preserve"> Üç Merkez İlçe yarışmaları Tarihleri: </w:t>
      </w:r>
      <w:r>
        <w:rPr>
          <w:b/>
          <w:color w:val="000000"/>
          <w:sz w:val="24"/>
          <w:szCs w:val="24"/>
        </w:rPr>
        <w:t>29 Aralık Çarşamba</w:t>
      </w:r>
      <w:r>
        <w:rPr>
          <w:color w:val="000000"/>
          <w:sz w:val="24"/>
          <w:szCs w:val="24"/>
        </w:rPr>
        <w:t xml:space="preserve"> günü Yıldırım  - </w:t>
      </w:r>
      <w:r>
        <w:rPr>
          <w:b/>
          <w:color w:val="000000"/>
          <w:sz w:val="24"/>
          <w:szCs w:val="24"/>
        </w:rPr>
        <w:t>30 Aralık Perşembe</w:t>
      </w:r>
      <w:r>
        <w:rPr>
          <w:color w:val="000000"/>
          <w:sz w:val="24"/>
          <w:szCs w:val="24"/>
        </w:rPr>
        <w:t xml:space="preserve"> günü Osmangazi - </w:t>
      </w:r>
      <w:r>
        <w:rPr>
          <w:b/>
          <w:color w:val="000000"/>
          <w:sz w:val="24"/>
          <w:szCs w:val="24"/>
        </w:rPr>
        <w:t>31 Aralık Cuma</w:t>
      </w:r>
      <w:r>
        <w:rPr>
          <w:color w:val="000000"/>
          <w:sz w:val="24"/>
          <w:szCs w:val="24"/>
        </w:rPr>
        <w:t xml:space="preserve"> günü de Nilüfer ilçe etkinliği yapılacaktır.</w:t>
      </w:r>
    </w:p>
    <w:p w:rsidR="00A109B2" w:rsidRDefault="00167C75">
      <w:pPr>
        <w:pBdr>
          <w:top w:val="nil"/>
          <w:left w:val="nil"/>
          <w:bottom w:val="nil"/>
          <w:right w:val="nil"/>
          <w:between w:val="nil"/>
        </w:pBdr>
        <w:rPr>
          <w:color w:val="000000"/>
          <w:sz w:val="24"/>
          <w:szCs w:val="24"/>
        </w:rPr>
      </w:pPr>
      <w:r>
        <w:rPr>
          <w:b/>
          <w:color w:val="000000"/>
          <w:sz w:val="24"/>
          <w:szCs w:val="24"/>
        </w:rPr>
        <w:t>5.</w:t>
      </w:r>
      <w:r>
        <w:rPr>
          <w:color w:val="000000"/>
          <w:sz w:val="24"/>
          <w:szCs w:val="24"/>
        </w:rPr>
        <w:t xml:space="preserve"> İl Birinciliği: </w:t>
      </w:r>
      <w:r>
        <w:rPr>
          <w:b/>
          <w:color w:val="000000"/>
          <w:sz w:val="24"/>
          <w:szCs w:val="24"/>
        </w:rPr>
        <w:t>24 Şubat 2022</w:t>
      </w:r>
      <w:r>
        <w:rPr>
          <w:color w:val="000000"/>
          <w:sz w:val="24"/>
          <w:szCs w:val="24"/>
        </w:rPr>
        <w:t xml:space="preserve"> günü Bursa Büyükşehir Belediyesi Merinos Kongre ve Kültür merkezi Zeki Müren Salonunda ilçelerde kendi sınıf düzeyinde ilk dört dereceyi alan öğrencilerin katılımıyla il etkinliği yapılacaktır.</w:t>
      </w:r>
    </w:p>
    <w:p w:rsidR="00A109B2" w:rsidRDefault="00167C75">
      <w:pPr>
        <w:pBdr>
          <w:top w:val="nil"/>
          <w:left w:val="nil"/>
          <w:bottom w:val="nil"/>
          <w:right w:val="nil"/>
          <w:between w:val="nil"/>
        </w:pBdr>
        <w:rPr>
          <w:color w:val="000000"/>
          <w:sz w:val="24"/>
          <w:szCs w:val="24"/>
        </w:rPr>
      </w:pPr>
      <w:r>
        <w:rPr>
          <w:b/>
          <w:color w:val="000000"/>
          <w:sz w:val="24"/>
          <w:szCs w:val="24"/>
        </w:rPr>
        <w:t>6.</w:t>
      </w:r>
      <w:r>
        <w:rPr>
          <w:color w:val="000000"/>
          <w:sz w:val="24"/>
          <w:szCs w:val="24"/>
        </w:rPr>
        <w:t xml:space="preserve">Öğrenciler </w:t>
      </w:r>
      <w:r>
        <w:rPr>
          <w:b/>
          <w:color w:val="000000"/>
          <w:sz w:val="24"/>
          <w:szCs w:val="24"/>
        </w:rPr>
        <w:t>İl ve İlçe</w:t>
      </w:r>
      <w:r>
        <w:rPr>
          <w:color w:val="000000"/>
          <w:sz w:val="24"/>
          <w:szCs w:val="24"/>
        </w:rPr>
        <w:t xml:space="preserve"> etkinliğe kendi mangala seti ile katılacaktır.</w:t>
      </w:r>
    </w:p>
    <w:p w:rsidR="00A109B2" w:rsidRDefault="00A109B2">
      <w:pPr>
        <w:pBdr>
          <w:top w:val="nil"/>
          <w:left w:val="nil"/>
          <w:bottom w:val="nil"/>
          <w:right w:val="nil"/>
          <w:between w:val="nil"/>
        </w:pBdr>
        <w:rPr>
          <w:b/>
          <w:color w:val="000000"/>
          <w:sz w:val="24"/>
          <w:szCs w:val="24"/>
        </w:rPr>
      </w:pPr>
    </w:p>
    <w:p w:rsidR="00A109B2" w:rsidRDefault="00167C75">
      <w:pPr>
        <w:pBdr>
          <w:top w:val="nil"/>
          <w:left w:val="nil"/>
          <w:bottom w:val="nil"/>
          <w:right w:val="nil"/>
          <w:between w:val="nil"/>
        </w:pBdr>
        <w:jc w:val="center"/>
        <w:rPr>
          <w:color w:val="000000"/>
          <w:sz w:val="24"/>
          <w:szCs w:val="24"/>
        </w:rPr>
      </w:pPr>
      <w:r>
        <w:rPr>
          <w:b/>
          <w:color w:val="000000"/>
          <w:sz w:val="24"/>
          <w:szCs w:val="24"/>
        </w:rPr>
        <w:t>ÖDÜLLER</w:t>
      </w:r>
    </w:p>
    <w:p w:rsidR="00A109B2" w:rsidRDefault="00167C75">
      <w:pPr>
        <w:pBdr>
          <w:top w:val="nil"/>
          <w:left w:val="nil"/>
          <w:bottom w:val="nil"/>
          <w:right w:val="nil"/>
          <w:between w:val="nil"/>
        </w:pBdr>
        <w:rPr>
          <w:color w:val="000000"/>
          <w:sz w:val="24"/>
          <w:szCs w:val="24"/>
        </w:rPr>
      </w:pPr>
      <w:r>
        <w:rPr>
          <w:b/>
          <w:color w:val="000000"/>
          <w:sz w:val="24"/>
          <w:szCs w:val="24"/>
        </w:rPr>
        <w:t>1.</w:t>
      </w:r>
      <w:r>
        <w:rPr>
          <w:color w:val="000000"/>
          <w:sz w:val="24"/>
          <w:szCs w:val="24"/>
        </w:rPr>
        <w:t xml:space="preserve"> İl etkinliği sonunda kendi sınıf düzeyinde ilk </w:t>
      </w:r>
      <w:proofErr w:type="gramStart"/>
      <w:r>
        <w:rPr>
          <w:color w:val="000000"/>
          <w:sz w:val="24"/>
          <w:szCs w:val="24"/>
        </w:rPr>
        <w:t>4  oyuncuya</w:t>
      </w:r>
      <w:proofErr w:type="gramEnd"/>
      <w:r>
        <w:rPr>
          <w:color w:val="000000"/>
          <w:sz w:val="24"/>
          <w:szCs w:val="24"/>
        </w:rPr>
        <w:t xml:space="preserve"> kupa ve madalya verilecektir. </w:t>
      </w:r>
    </w:p>
    <w:p w:rsidR="00A109B2" w:rsidRDefault="00167C75">
      <w:pPr>
        <w:pBdr>
          <w:top w:val="nil"/>
          <w:left w:val="nil"/>
          <w:bottom w:val="nil"/>
          <w:right w:val="nil"/>
          <w:between w:val="nil"/>
        </w:pBdr>
        <w:rPr>
          <w:color w:val="000000"/>
          <w:sz w:val="24"/>
          <w:szCs w:val="24"/>
        </w:rPr>
      </w:pPr>
      <w:r>
        <w:rPr>
          <w:b/>
          <w:color w:val="000000"/>
          <w:sz w:val="24"/>
          <w:szCs w:val="24"/>
        </w:rPr>
        <w:t>2.</w:t>
      </w:r>
      <w:r>
        <w:rPr>
          <w:color w:val="000000"/>
          <w:sz w:val="24"/>
          <w:szCs w:val="24"/>
        </w:rPr>
        <w:t xml:space="preserve">  İl Etkinliğe katılan tüm oyunculara madalya verilecektir.</w:t>
      </w:r>
    </w:p>
    <w:p w:rsidR="00A109B2" w:rsidRDefault="00167C75">
      <w:pPr>
        <w:pBdr>
          <w:top w:val="nil"/>
          <w:left w:val="nil"/>
          <w:bottom w:val="nil"/>
          <w:right w:val="nil"/>
          <w:between w:val="nil"/>
        </w:pBdr>
        <w:jc w:val="center"/>
        <w:rPr>
          <w:color w:val="000000"/>
          <w:sz w:val="24"/>
          <w:szCs w:val="24"/>
        </w:rPr>
      </w:pPr>
      <w:r>
        <w:rPr>
          <w:b/>
          <w:color w:val="000000"/>
          <w:sz w:val="24"/>
          <w:szCs w:val="24"/>
        </w:rPr>
        <w:t>DEĞERLENDİRME</w:t>
      </w:r>
    </w:p>
    <w:p w:rsidR="00A109B2" w:rsidRDefault="00167C75">
      <w:pPr>
        <w:numPr>
          <w:ilvl w:val="0"/>
          <w:numId w:val="1"/>
        </w:numPr>
        <w:pBdr>
          <w:top w:val="nil"/>
          <w:left w:val="nil"/>
          <w:bottom w:val="nil"/>
          <w:right w:val="nil"/>
          <w:between w:val="nil"/>
        </w:pBdr>
        <w:spacing w:after="0"/>
        <w:rPr>
          <w:color w:val="000000"/>
          <w:sz w:val="24"/>
          <w:szCs w:val="24"/>
        </w:rPr>
      </w:pPr>
      <w:r>
        <w:rPr>
          <w:color w:val="000000"/>
          <w:sz w:val="24"/>
          <w:szCs w:val="24"/>
        </w:rPr>
        <w:t>Okul içi etkinlik 5 oyun üzerinden oynanacaktır.</w:t>
      </w:r>
    </w:p>
    <w:p w:rsidR="00A109B2" w:rsidRDefault="00167C75">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İl ve İlçe etkinliği gurup maçları ve eleme usulü olacaktır. </w:t>
      </w:r>
    </w:p>
    <w:p w:rsidR="00A109B2" w:rsidRDefault="00167C75">
      <w:pPr>
        <w:numPr>
          <w:ilvl w:val="0"/>
          <w:numId w:val="1"/>
        </w:numPr>
        <w:pBdr>
          <w:top w:val="nil"/>
          <w:left w:val="nil"/>
          <w:bottom w:val="nil"/>
          <w:right w:val="nil"/>
          <w:between w:val="nil"/>
        </w:pBdr>
        <w:spacing w:after="0"/>
        <w:rPr>
          <w:color w:val="000000"/>
          <w:sz w:val="24"/>
          <w:szCs w:val="24"/>
        </w:rPr>
      </w:pPr>
      <w:r>
        <w:rPr>
          <w:color w:val="000000"/>
          <w:sz w:val="24"/>
          <w:szCs w:val="24"/>
        </w:rPr>
        <w:t>Kendi grubunda 1 ve 2.olan öğrenciler eleme turuna katılacaktır.</w:t>
      </w:r>
    </w:p>
    <w:p w:rsidR="00A109B2" w:rsidRDefault="00167C75">
      <w:pPr>
        <w:numPr>
          <w:ilvl w:val="0"/>
          <w:numId w:val="1"/>
        </w:numPr>
        <w:pBdr>
          <w:top w:val="nil"/>
          <w:left w:val="nil"/>
          <w:bottom w:val="nil"/>
          <w:right w:val="nil"/>
          <w:between w:val="nil"/>
        </w:pBdr>
        <w:rPr>
          <w:color w:val="000000"/>
          <w:sz w:val="24"/>
          <w:szCs w:val="24"/>
        </w:rPr>
      </w:pPr>
      <w:r>
        <w:rPr>
          <w:color w:val="000000"/>
          <w:sz w:val="24"/>
          <w:szCs w:val="24"/>
        </w:rPr>
        <w:t>Eleme maçları 3 oyun üzerinden oynanacaktır.</w:t>
      </w:r>
    </w:p>
    <w:p w:rsidR="00A109B2" w:rsidRDefault="00167C75">
      <w:pPr>
        <w:pBdr>
          <w:top w:val="nil"/>
          <w:left w:val="nil"/>
          <w:bottom w:val="nil"/>
          <w:right w:val="nil"/>
          <w:between w:val="nil"/>
        </w:pBdr>
        <w:jc w:val="center"/>
        <w:rPr>
          <w:color w:val="000000"/>
          <w:sz w:val="24"/>
          <w:szCs w:val="24"/>
        </w:rPr>
      </w:pPr>
      <w:r>
        <w:rPr>
          <w:b/>
          <w:color w:val="000000"/>
          <w:sz w:val="24"/>
          <w:szCs w:val="24"/>
        </w:rPr>
        <w:t>EŞİTLİK BOZMA</w:t>
      </w:r>
    </w:p>
    <w:p w:rsidR="00A109B2" w:rsidRDefault="00167C75">
      <w:pPr>
        <w:pBdr>
          <w:top w:val="nil"/>
          <w:left w:val="nil"/>
          <w:bottom w:val="nil"/>
          <w:right w:val="nil"/>
          <w:between w:val="nil"/>
        </w:pBdr>
        <w:spacing w:after="0" w:line="240" w:lineRule="auto"/>
        <w:rPr>
          <w:color w:val="000000"/>
          <w:sz w:val="24"/>
          <w:szCs w:val="24"/>
        </w:rPr>
      </w:pPr>
      <w:r>
        <w:rPr>
          <w:b/>
          <w:color w:val="000000"/>
        </w:rPr>
        <w:t xml:space="preserve"> </w:t>
      </w:r>
      <w:r>
        <w:rPr>
          <w:b/>
          <w:color w:val="000000"/>
          <w:sz w:val="24"/>
          <w:szCs w:val="24"/>
        </w:rPr>
        <w:t>1.</w:t>
      </w:r>
      <w:r>
        <w:rPr>
          <w:color w:val="000000"/>
          <w:sz w:val="24"/>
          <w:szCs w:val="24"/>
        </w:rPr>
        <w:t xml:space="preserve"> Galibiyet Sayısı </w:t>
      </w:r>
    </w:p>
    <w:p w:rsidR="00A109B2" w:rsidRDefault="00167C75">
      <w:pPr>
        <w:pBdr>
          <w:top w:val="nil"/>
          <w:left w:val="nil"/>
          <w:bottom w:val="nil"/>
          <w:right w:val="nil"/>
          <w:between w:val="nil"/>
        </w:pBdr>
        <w:spacing w:after="0" w:line="240" w:lineRule="auto"/>
        <w:rPr>
          <w:color w:val="000000"/>
          <w:sz w:val="24"/>
          <w:szCs w:val="24"/>
        </w:rPr>
      </w:pPr>
      <w:r>
        <w:rPr>
          <w:b/>
          <w:color w:val="000000"/>
          <w:sz w:val="24"/>
          <w:szCs w:val="24"/>
        </w:rPr>
        <w:t xml:space="preserve"> 2.</w:t>
      </w:r>
      <w:r>
        <w:rPr>
          <w:color w:val="000000"/>
          <w:sz w:val="24"/>
          <w:szCs w:val="24"/>
        </w:rPr>
        <w:t xml:space="preserve"> Taş Averajı</w:t>
      </w:r>
    </w:p>
    <w:p w:rsidR="00A109B2" w:rsidRDefault="00167C75">
      <w:pPr>
        <w:pBdr>
          <w:top w:val="nil"/>
          <w:left w:val="nil"/>
          <w:bottom w:val="nil"/>
          <w:right w:val="nil"/>
          <w:between w:val="nil"/>
        </w:pBdr>
        <w:spacing w:after="0" w:line="240" w:lineRule="auto"/>
        <w:rPr>
          <w:color w:val="000000"/>
          <w:sz w:val="24"/>
          <w:szCs w:val="24"/>
        </w:rPr>
      </w:pPr>
      <w:r>
        <w:rPr>
          <w:b/>
          <w:color w:val="000000"/>
          <w:sz w:val="24"/>
          <w:szCs w:val="24"/>
        </w:rPr>
        <w:t xml:space="preserve"> 3.</w:t>
      </w:r>
      <w:r>
        <w:rPr>
          <w:color w:val="000000"/>
          <w:sz w:val="24"/>
          <w:szCs w:val="24"/>
        </w:rPr>
        <w:t xml:space="preserve"> Kura çekimi eşitlik bozma yöntemleri olarak uygulanır. </w:t>
      </w:r>
    </w:p>
    <w:p w:rsidR="00A109B2" w:rsidRDefault="00167C75">
      <w:pPr>
        <w:pBdr>
          <w:top w:val="nil"/>
          <w:left w:val="nil"/>
          <w:bottom w:val="nil"/>
          <w:right w:val="nil"/>
          <w:between w:val="nil"/>
        </w:pBdr>
        <w:jc w:val="center"/>
        <w:rPr>
          <w:color w:val="000000"/>
          <w:sz w:val="24"/>
          <w:szCs w:val="24"/>
        </w:rPr>
      </w:pPr>
      <w:r>
        <w:rPr>
          <w:b/>
          <w:color w:val="000000"/>
          <w:sz w:val="24"/>
          <w:szCs w:val="24"/>
        </w:rPr>
        <w:t>ÖZEL KONULAR</w:t>
      </w:r>
    </w:p>
    <w:p w:rsidR="00A109B2" w:rsidRDefault="00167C75">
      <w:pPr>
        <w:pBdr>
          <w:top w:val="nil"/>
          <w:left w:val="nil"/>
          <w:bottom w:val="nil"/>
          <w:right w:val="nil"/>
          <w:between w:val="nil"/>
        </w:pBdr>
        <w:rPr>
          <w:color w:val="000000"/>
          <w:sz w:val="24"/>
          <w:szCs w:val="24"/>
        </w:rPr>
      </w:pPr>
      <w:r>
        <w:rPr>
          <w:color w:val="000000"/>
          <w:sz w:val="24"/>
          <w:szCs w:val="24"/>
        </w:rPr>
        <w:t xml:space="preserve"> </w:t>
      </w:r>
      <w:r>
        <w:rPr>
          <w:b/>
          <w:color w:val="000000"/>
          <w:sz w:val="24"/>
          <w:szCs w:val="24"/>
        </w:rPr>
        <w:t>1.</w:t>
      </w:r>
      <w:r>
        <w:rPr>
          <w:color w:val="000000"/>
          <w:sz w:val="24"/>
          <w:szCs w:val="24"/>
        </w:rPr>
        <w:t>Katılım sayısına göre tur sayısını ve Etkinlik programını değiştirmeye başhakem yetkilidir. Olası bu durum karşısında yeni program teknik toplantı sonunda duyurulacaktır.</w:t>
      </w:r>
    </w:p>
    <w:p w:rsidR="00A109B2" w:rsidRDefault="00167C75">
      <w:pPr>
        <w:pBdr>
          <w:top w:val="nil"/>
          <w:left w:val="nil"/>
          <w:bottom w:val="nil"/>
          <w:right w:val="nil"/>
          <w:between w:val="nil"/>
        </w:pBdr>
        <w:rPr>
          <w:color w:val="000000"/>
          <w:sz w:val="24"/>
          <w:szCs w:val="24"/>
        </w:rPr>
      </w:pPr>
      <w:r>
        <w:rPr>
          <w:b/>
          <w:color w:val="000000"/>
          <w:sz w:val="24"/>
          <w:szCs w:val="24"/>
        </w:rPr>
        <w:t xml:space="preserve"> 2.</w:t>
      </w:r>
      <w:r>
        <w:rPr>
          <w:color w:val="000000"/>
          <w:sz w:val="24"/>
          <w:szCs w:val="24"/>
        </w:rPr>
        <w:t xml:space="preserve"> Etkinlik başlangıç sıralamasında kura çekilecektir.</w:t>
      </w:r>
    </w:p>
    <w:p w:rsidR="00A109B2" w:rsidRDefault="00167C75">
      <w:pPr>
        <w:pBdr>
          <w:top w:val="nil"/>
          <w:left w:val="nil"/>
          <w:bottom w:val="nil"/>
          <w:right w:val="nil"/>
          <w:between w:val="nil"/>
        </w:pBdr>
        <w:rPr>
          <w:color w:val="000000"/>
          <w:sz w:val="24"/>
          <w:szCs w:val="24"/>
        </w:rPr>
      </w:pPr>
      <w:r>
        <w:rPr>
          <w:color w:val="000000"/>
          <w:sz w:val="24"/>
          <w:szCs w:val="24"/>
        </w:rPr>
        <w:t xml:space="preserve"> </w:t>
      </w:r>
      <w:r>
        <w:rPr>
          <w:b/>
          <w:color w:val="000000"/>
          <w:sz w:val="24"/>
          <w:szCs w:val="24"/>
        </w:rPr>
        <w:t>3.</w:t>
      </w:r>
      <w:r>
        <w:rPr>
          <w:color w:val="000000"/>
          <w:sz w:val="24"/>
          <w:szCs w:val="24"/>
        </w:rPr>
        <w:t xml:space="preserve">Birinci tur </w:t>
      </w:r>
      <w:proofErr w:type="spellStart"/>
      <w:r>
        <w:rPr>
          <w:color w:val="000000"/>
          <w:sz w:val="24"/>
          <w:szCs w:val="24"/>
        </w:rPr>
        <w:t>eşlendirmesi</w:t>
      </w:r>
      <w:proofErr w:type="spellEnd"/>
      <w:r>
        <w:rPr>
          <w:color w:val="000000"/>
          <w:sz w:val="24"/>
          <w:szCs w:val="24"/>
        </w:rPr>
        <w:t xml:space="preserve"> ilan edilen programa göre yapılacaktır. Kayıt kontrol süresinden sonra gelen sporcular ilk tur </w:t>
      </w:r>
      <w:proofErr w:type="spellStart"/>
      <w:r>
        <w:rPr>
          <w:color w:val="000000"/>
          <w:sz w:val="24"/>
          <w:szCs w:val="24"/>
        </w:rPr>
        <w:t>eşlendirmesine</w:t>
      </w:r>
      <w:proofErr w:type="spellEnd"/>
      <w:r>
        <w:rPr>
          <w:color w:val="000000"/>
          <w:sz w:val="24"/>
          <w:szCs w:val="24"/>
        </w:rPr>
        <w:t xml:space="preserve"> listenin sonuna eklenerek alınacaktır.</w:t>
      </w:r>
    </w:p>
    <w:p w:rsidR="00A109B2" w:rsidRDefault="00167C75">
      <w:pPr>
        <w:pBdr>
          <w:top w:val="nil"/>
          <w:left w:val="nil"/>
          <w:bottom w:val="nil"/>
          <w:right w:val="nil"/>
          <w:between w:val="nil"/>
        </w:pBdr>
        <w:rPr>
          <w:color w:val="000000"/>
          <w:sz w:val="24"/>
          <w:szCs w:val="24"/>
        </w:rPr>
      </w:pPr>
      <w:r>
        <w:rPr>
          <w:b/>
          <w:color w:val="000000"/>
          <w:sz w:val="24"/>
          <w:szCs w:val="24"/>
        </w:rPr>
        <w:t>4.</w:t>
      </w:r>
      <w:r>
        <w:rPr>
          <w:color w:val="000000"/>
          <w:sz w:val="24"/>
          <w:szCs w:val="24"/>
        </w:rPr>
        <w:t xml:space="preserve"> Oyuncu dokunduğu kuyuda hamle yapmak zorundadır. </w:t>
      </w:r>
    </w:p>
    <w:p w:rsidR="00A109B2" w:rsidRDefault="00167C75">
      <w:pPr>
        <w:pBdr>
          <w:top w:val="nil"/>
          <w:left w:val="nil"/>
          <w:bottom w:val="nil"/>
          <w:right w:val="nil"/>
          <w:between w:val="nil"/>
        </w:pBdr>
        <w:rPr>
          <w:color w:val="000000"/>
          <w:sz w:val="24"/>
          <w:szCs w:val="24"/>
        </w:rPr>
      </w:pPr>
      <w:r>
        <w:rPr>
          <w:b/>
          <w:color w:val="000000"/>
          <w:sz w:val="24"/>
          <w:szCs w:val="24"/>
        </w:rPr>
        <w:t>5.</w:t>
      </w:r>
      <w:r>
        <w:rPr>
          <w:color w:val="000000"/>
          <w:sz w:val="24"/>
          <w:szCs w:val="24"/>
        </w:rPr>
        <w:t xml:space="preserve"> Hamle sırası kendisinde olan oyuncu rakibine önceden söylemek şartıyla kuyusunda veya rakip kuyuda bulunan taşları sayabilir. Fakat sayma işlemini yapmak için taşları eline alamaz ve taşlara dokunamaz. Taşları saymak için kalemini kullanabilir. </w:t>
      </w:r>
    </w:p>
    <w:p w:rsidR="00A109B2" w:rsidRDefault="00167C75">
      <w:pPr>
        <w:pBdr>
          <w:top w:val="nil"/>
          <w:left w:val="nil"/>
          <w:bottom w:val="nil"/>
          <w:right w:val="nil"/>
          <w:between w:val="nil"/>
        </w:pBdr>
        <w:rPr>
          <w:color w:val="000000"/>
          <w:sz w:val="24"/>
          <w:szCs w:val="24"/>
        </w:rPr>
      </w:pPr>
      <w:r>
        <w:rPr>
          <w:b/>
          <w:color w:val="000000"/>
          <w:sz w:val="24"/>
          <w:szCs w:val="24"/>
        </w:rPr>
        <w:t>6.</w:t>
      </w:r>
      <w:r>
        <w:rPr>
          <w:color w:val="000000"/>
          <w:sz w:val="24"/>
          <w:szCs w:val="24"/>
        </w:rPr>
        <w:t>Katılım sayısına göre 4’lü, 5’li, 6’lı gruplar yapılacaktır.</w:t>
      </w:r>
    </w:p>
    <w:p w:rsidR="00A109B2" w:rsidRDefault="00167C75">
      <w:pPr>
        <w:pBdr>
          <w:top w:val="nil"/>
          <w:left w:val="nil"/>
          <w:bottom w:val="nil"/>
          <w:right w:val="nil"/>
          <w:between w:val="nil"/>
        </w:pBdr>
        <w:jc w:val="center"/>
        <w:rPr>
          <w:color w:val="000000"/>
          <w:sz w:val="24"/>
          <w:szCs w:val="24"/>
        </w:rPr>
      </w:pPr>
      <w:r>
        <w:rPr>
          <w:b/>
          <w:color w:val="000000"/>
          <w:sz w:val="24"/>
          <w:szCs w:val="24"/>
        </w:rPr>
        <w:t>İTİRAZ</w:t>
      </w:r>
    </w:p>
    <w:p w:rsidR="00A109B2" w:rsidRDefault="00167C75">
      <w:pPr>
        <w:pBdr>
          <w:top w:val="nil"/>
          <w:left w:val="nil"/>
          <w:bottom w:val="nil"/>
          <w:right w:val="nil"/>
          <w:between w:val="nil"/>
        </w:pBdr>
        <w:rPr>
          <w:color w:val="000000"/>
          <w:sz w:val="24"/>
          <w:szCs w:val="24"/>
        </w:rPr>
      </w:pPr>
      <w:r>
        <w:rPr>
          <w:color w:val="000000"/>
          <w:sz w:val="24"/>
          <w:szCs w:val="24"/>
        </w:rPr>
        <w:t xml:space="preserve"> </w:t>
      </w:r>
      <w:r>
        <w:rPr>
          <w:b/>
          <w:color w:val="000000"/>
          <w:sz w:val="24"/>
          <w:szCs w:val="24"/>
        </w:rPr>
        <w:t>1.</w:t>
      </w:r>
      <w:r>
        <w:rPr>
          <w:color w:val="000000"/>
          <w:sz w:val="24"/>
          <w:szCs w:val="24"/>
        </w:rPr>
        <w:t xml:space="preserve"> İtiraz Kurulu oluşturulmayacak olup, Başhakem kararı nihaidir. </w:t>
      </w:r>
    </w:p>
    <w:p w:rsidR="00A109B2" w:rsidRDefault="00167C75">
      <w:pPr>
        <w:pBdr>
          <w:top w:val="nil"/>
          <w:left w:val="nil"/>
          <w:bottom w:val="nil"/>
          <w:right w:val="nil"/>
          <w:between w:val="nil"/>
        </w:pBdr>
        <w:jc w:val="center"/>
        <w:rPr>
          <w:color w:val="000000"/>
          <w:sz w:val="24"/>
          <w:szCs w:val="24"/>
        </w:rPr>
      </w:pPr>
      <w:r>
        <w:rPr>
          <w:b/>
          <w:color w:val="000000"/>
          <w:sz w:val="24"/>
          <w:szCs w:val="24"/>
        </w:rPr>
        <w:t>BİLDİRİM</w:t>
      </w:r>
    </w:p>
    <w:p w:rsidR="00A109B2" w:rsidRDefault="00167C75">
      <w:pPr>
        <w:pBdr>
          <w:top w:val="nil"/>
          <w:left w:val="nil"/>
          <w:bottom w:val="nil"/>
          <w:right w:val="nil"/>
          <w:between w:val="nil"/>
        </w:pBdr>
        <w:rPr>
          <w:color w:val="000000"/>
          <w:sz w:val="24"/>
          <w:szCs w:val="24"/>
        </w:rPr>
      </w:pPr>
      <w:r>
        <w:rPr>
          <w:b/>
          <w:color w:val="000000"/>
          <w:sz w:val="24"/>
          <w:szCs w:val="24"/>
        </w:rPr>
        <w:t>1.</w:t>
      </w:r>
      <w:r>
        <w:rPr>
          <w:color w:val="000000"/>
          <w:sz w:val="24"/>
          <w:szCs w:val="24"/>
        </w:rPr>
        <w:t xml:space="preserve"> Geç kalma süresi 5 (beş) dakikadır. Mangala tahtasının başına, geç kalma süresinden sonra gelen bir oyuncu oyunu kaybeder. Bu süre hakemin turu başlattığı andan itibaren hesaplanır.</w:t>
      </w:r>
    </w:p>
    <w:p w:rsidR="00A109B2" w:rsidRDefault="00167C75">
      <w:pPr>
        <w:pBdr>
          <w:top w:val="nil"/>
          <w:left w:val="nil"/>
          <w:bottom w:val="nil"/>
          <w:right w:val="nil"/>
          <w:between w:val="nil"/>
        </w:pBdr>
        <w:rPr>
          <w:color w:val="000000"/>
          <w:sz w:val="24"/>
          <w:szCs w:val="24"/>
        </w:rPr>
      </w:pPr>
      <w:r>
        <w:rPr>
          <w:b/>
          <w:color w:val="000000"/>
          <w:sz w:val="24"/>
          <w:szCs w:val="24"/>
        </w:rPr>
        <w:t>2.</w:t>
      </w:r>
      <w:r>
        <w:rPr>
          <w:color w:val="000000"/>
          <w:sz w:val="24"/>
          <w:szCs w:val="24"/>
        </w:rPr>
        <w:t xml:space="preserve">Turnuvaya katılan tüm sporcular ve sorumlu öğretmenler bu yönergeyi okumuş ve kabul etmiş sayılır. </w:t>
      </w:r>
    </w:p>
    <w:p w:rsidR="00A109B2" w:rsidRDefault="00167C75">
      <w:pPr>
        <w:pBdr>
          <w:top w:val="nil"/>
          <w:left w:val="nil"/>
          <w:bottom w:val="nil"/>
          <w:right w:val="nil"/>
          <w:between w:val="nil"/>
        </w:pBdr>
        <w:jc w:val="center"/>
        <w:rPr>
          <w:b/>
          <w:color w:val="000000"/>
          <w:sz w:val="24"/>
          <w:szCs w:val="24"/>
        </w:rPr>
      </w:pPr>
      <w:r>
        <w:rPr>
          <w:b/>
          <w:color w:val="000000"/>
          <w:sz w:val="24"/>
          <w:szCs w:val="24"/>
        </w:rPr>
        <w:t>Osmangazi-Yıldırım-Nilüfer İlçe Sonuçları bildirilecek öğretmenler</w:t>
      </w:r>
    </w:p>
    <w:p w:rsidR="00A109B2" w:rsidRDefault="00167C75">
      <w:pPr>
        <w:pBdr>
          <w:top w:val="nil"/>
          <w:left w:val="nil"/>
          <w:bottom w:val="nil"/>
          <w:right w:val="nil"/>
          <w:between w:val="nil"/>
        </w:pBdr>
        <w:rPr>
          <w:color w:val="000000"/>
          <w:sz w:val="24"/>
          <w:szCs w:val="24"/>
        </w:rPr>
      </w:pPr>
      <w:proofErr w:type="gramStart"/>
      <w:r>
        <w:rPr>
          <w:b/>
          <w:color w:val="000000"/>
          <w:sz w:val="24"/>
          <w:szCs w:val="24"/>
        </w:rPr>
        <w:t>OSMANGAZİ :</w:t>
      </w:r>
      <w:r>
        <w:rPr>
          <w:color w:val="000000"/>
          <w:sz w:val="24"/>
          <w:szCs w:val="24"/>
        </w:rPr>
        <w:t xml:space="preserve">   İSMAİL</w:t>
      </w:r>
      <w:proofErr w:type="gramEnd"/>
      <w:r>
        <w:rPr>
          <w:color w:val="000000"/>
          <w:sz w:val="24"/>
          <w:szCs w:val="24"/>
        </w:rPr>
        <w:t xml:space="preserve"> ÖZGÜR                    0537 796 62 49</w:t>
      </w:r>
    </w:p>
    <w:p w:rsidR="00A109B2" w:rsidRDefault="00167C75">
      <w:pPr>
        <w:pBdr>
          <w:top w:val="nil"/>
          <w:left w:val="nil"/>
          <w:bottom w:val="nil"/>
          <w:right w:val="nil"/>
          <w:between w:val="nil"/>
        </w:pBdr>
        <w:rPr>
          <w:color w:val="000000"/>
          <w:sz w:val="24"/>
          <w:szCs w:val="24"/>
        </w:rPr>
      </w:pPr>
      <w:proofErr w:type="gramStart"/>
      <w:r>
        <w:rPr>
          <w:b/>
          <w:color w:val="000000"/>
          <w:sz w:val="24"/>
          <w:szCs w:val="24"/>
        </w:rPr>
        <w:t>YILDIRIM        :</w:t>
      </w:r>
      <w:r>
        <w:rPr>
          <w:color w:val="000000"/>
          <w:sz w:val="24"/>
          <w:szCs w:val="24"/>
        </w:rPr>
        <w:t xml:space="preserve">   FATİH</w:t>
      </w:r>
      <w:proofErr w:type="gramEnd"/>
      <w:r>
        <w:rPr>
          <w:color w:val="000000"/>
          <w:sz w:val="24"/>
          <w:szCs w:val="24"/>
        </w:rPr>
        <w:t xml:space="preserve"> GÜNGÖR TEMEL     0535 359 50 29 </w:t>
      </w:r>
    </w:p>
    <w:p w:rsidR="00A109B2" w:rsidRDefault="00167C75">
      <w:pPr>
        <w:pBdr>
          <w:top w:val="nil"/>
          <w:left w:val="nil"/>
          <w:bottom w:val="nil"/>
          <w:right w:val="nil"/>
          <w:between w:val="nil"/>
        </w:pBdr>
        <w:rPr>
          <w:color w:val="000000"/>
          <w:sz w:val="24"/>
          <w:szCs w:val="24"/>
        </w:rPr>
      </w:pPr>
      <w:proofErr w:type="gramStart"/>
      <w:r>
        <w:rPr>
          <w:b/>
          <w:color w:val="000000"/>
          <w:sz w:val="24"/>
          <w:szCs w:val="24"/>
        </w:rPr>
        <w:t>NİLÜFER           :</w:t>
      </w:r>
      <w:r>
        <w:rPr>
          <w:color w:val="000000"/>
          <w:sz w:val="24"/>
          <w:szCs w:val="24"/>
        </w:rPr>
        <w:t xml:space="preserve">  YÜCEL</w:t>
      </w:r>
      <w:proofErr w:type="gramEnd"/>
      <w:r>
        <w:rPr>
          <w:color w:val="000000"/>
          <w:sz w:val="24"/>
          <w:szCs w:val="24"/>
        </w:rPr>
        <w:t xml:space="preserve"> BAYKAL                    0505 412 07 68</w:t>
      </w:r>
    </w:p>
    <w:p w:rsidR="00A109B2" w:rsidRDefault="00A109B2">
      <w:pPr>
        <w:pBdr>
          <w:top w:val="nil"/>
          <w:left w:val="nil"/>
          <w:bottom w:val="nil"/>
          <w:right w:val="nil"/>
          <w:between w:val="nil"/>
        </w:pBdr>
        <w:rPr>
          <w:color w:val="000000"/>
          <w:sz w:val="24"/>
          <w:szCs w:val="24"/>
        </w:rPr>
      </w:pPr>
    </w:p>
    <w:sectPr w:rsidR="00A109B2">
      <w:pgSz w:w="11906" w:h="16838"/>
      <w:pgMar w:top="284" w:right="424" w:bottom="289" w:left="28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Georgia">
    <w:panose1 w:val="02040502050405020303"/>
    <w:charset w:val="00"/>
    <w:family w:val="auto"/>
    <w:pitch w:val="default"/>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81E25"/>
    <w:multiLevelType w:val="multilevel"/>
    <w:tmpl w:val="76DC3B9A"/>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9B2"/>
    <w:rsid w:val="00167C75"/>
    <w:rsid w:val="00A109B2"/>
    <w:rsid w:val="00A966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Balk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Balk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Balk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Balk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Balk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AltKonuBal">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Balk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Balk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Balk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Balk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Balk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AltKonuBal">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4196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NecmettinTASKIN</dc:creator>
  <cp:lastModifiedBy>Mehmet Aker</cp:lastModifiedBy>
  <cp:revision>2</cp:revision>
  <dcterms:created xsi:type="dcterms:W3CDTF">2021-11-30T11:21:00Z</dcterms:created>
  <dcterms:modified xsi:type="dcterms:W3CDTF">2021-11-30T11:21:00Z</dcterms:modified>
</cp:coreProperties>
</file>