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2E" w:rsidRPr="00A7672E" w:rsidRDefault="00A7672E" w:rsidP="00A7672E">
      <w:pPr>
        <w:jc w:val="right"/>
        <w:rPr>
          <w:rFonts w:ascii="Times New Roman" w:hAnsi="Times New Roman"/>
          <w:b/>
          <w:sz w:val="28"/>
          <w:szCs w:val="28"/>
        </w:rPr>
      </w:pPr>
      <w:r w:rsidRPr="00A7672E">
        <w:rPr>
          <w:rFonts w:ascii="Times New Roman" w:hAnsi="Times New Roman"/>
          <w:b/>
          <w:color w:val="000000"/>
          <w:sz w:val="28"/>
          <w:szCs w:val="28"/>
        </w:rPr>
        <w:t xml:space="preserve">                                                                                                                     </w:t>
      </w:r>
      <w:r w:rsidRPr="00A7672E">
        <w:rPr>
          <w:rFonts w:ascii="Times New Roman" w:hAnsi="Times New Roman"/>
          <w:b/>
          <w:sz w:val="28"/>
          <w:szCs w:val="28"/>
        </w:rPr>
        <w:t xml:space="preserve">EK-2 </w:t>
      </w:r>
    </w:p>
    <w:p w:rsidR="00A7672E" w:rsidRDefault="00A7672E" w:rsidP="00A7672E">
      <w:pPr>
        <w:shd w:val="clear" w:color="auto" w:fill="FFFFFF"/>
        <w:spacing w:after="0"/>
        <w:ind w:left="-709" w:right="-853" w:firstLine="425"/>
        <w:jc w:val="center"/>
        <w:rPr>
          <w:rFonts w:ascii="Times New Roman" w:hAnsi="Times New Roman"/>
          <w:b/>
          <w:color w:val="000000"/>
          <w:sz w:val="28"/>
          <w:szCs w:val="28"/>
        </w:rPr>
      </w:pPr>
      <w:r w:rsidRPr="00A7672E">
        <w:rPr>
          <w:rFonts w:ascii="Times New Roman" w:hAnsi="Times New Roman"/>
          <w:b/>
          <w:color w:val="000000"/>
          <w:sz w:val="28"/>
          <w:szCs w:val="28"/>
        </w:rPr>
        <w:t>OKUL ÖNCESİ VELİ SÖZLEŞME ÖRNEĞİ</w:t>
      </w:r>
    </w:p>
    <w:p w:rsidR="00186F30" w:rsidRPr="00A7672E" w:rsidRDefault="00186F30" w:rsidP="00A7672E">
      <w:pPr>
        <w:shd w:val="clear" w:color="auto" w:fill="FFFFFF"/>
        <w:spacing w:after="0"/>
        <w:ind w:left="-709" w:right="-853" w:firstLine="425"/>
        <w:jc w:val="center"/>
        <w:rPr>
          <w:rFonts w:ascii="Times New Roman" w:hAnsi="Times New Roman"/>
          <w:b/>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 xml:space="preserve">İş bu   sözleşme,  ULUDAĞ İLKOKULU </w:t>
      </w:r>
      <w:r w:rsidR="00186F30">
        <w:rPr>
          <w:rFonts w:ascii="Times New Roman" w:hAnsi="Times New Roman"/>
          <w:color w:val="000000"/>
          <w:sz w:val="28"/>
          <w:szCs w:val="28"/>
        </w:rPr>
        <w:t>MÜ</w:t>
      </w:r>
      <w:r w:rsidRPr="00A7672E">
        <w:rPr>
          <w:rFonts w:ascii="Times New Roman" w:hAnsi="Times New Roman"/>
          <w:color w:val="000000"/>
          <w:sz w:val="28"/>
          <w:szCs w:val="28"/>
        </w:rPr>
        <w:t xml:space="preserve">DÜRLÜĞÜ   ile </w:t>
      </w:r>
      <w:proofErr w:type="gramStart"/>
      <w:r w:rsidRPr="00A7672E">
        <w:rPr>
          <w:rFonts w:ascii="Times New Roman" w:hAnsi="Times New Roman"/>
          <w:color w:val="000000"/>
          <w:sz w:val="28"/>
          <w:szCs w:val="28"/>
        </w:rPr>
        <w:t>...............................................</w:t>
      </w:r>
      <w:proofErr w:type="gramEnd"/>
      <w:r w:rsidRPr="00A7672E">
        <w:rPr>
          <w:rFonts w:ascii="Times New Roman" w:hAnsi="Times New Roman"/>
          <w:color w:val="000000"/>
          <w:sz w:val="28"/>
          <w:szCs w:val="28"/>
        </w:rPr>
        <w:t>’nın velisi olan ................................................................’nın arasında okul öncesi eğitim alacak çocuğun eğitimine yönelik olarak karşılıklı yükümlülükleri belirlemek amacıyla düzenlenmiştir.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b/>
          <w:color w:val="000000"/>
          <w:sz w:val="28"/>
          <w:szCs w:val="28"/>
        </w:rPr>
      </w:pPr>
      <w:r w:rsidRPr="00A7672E">
        <w:rPr>
          <w:rFonts w:ascii="Times New Roman" w:hAnsi="Times New Roman"/>
          <w:color w:val="000000"/>
          <w:sz w:val="28"/>
          <w:szCs w:val="28"/>
        </w:rPr>
        <w:t>1-.</w:t>
      </w:r>
      <w:r w:rsidRPr="00A7672E">
        <w:rPr>
          <w:rFonts w:ascii="Times New Roman" w:hAnsi="Times New Roman"/>
          <w:b/>
          <w:color w:val="000000"/>
          <w:sz w:val="28"/>
          <w:szCs w:val="28"/>
        </w:rPr>
        <w:t>Burs</w:t>
      </w:r>
      <w:r w:rsidR="000D7344">
        <w:rPr>
          <w:rFonts w:ascii="Times New Roman" w:hAnsi="Times New Roman"/>
          <w:b/>
          <w:color w:val="000000"/>
          <w:sz w:val="28"/>
          <w:szCs w:val="28"/>
        </w:rPr>
        <w:t>a İl Milli Eğitim Müdürlüğü İl U</w:t>
      </w:r>
      <w:r w:rsidRPr="00A7672E">
        <w:rPr>
          <w:rFonts w:ascii="Times New Roman" w:hAnsi="Times New Roman"/>
          <w:b/>
          <w:color w:val="000000"/>
          <w:sz w:val="28"/>
          <w:szCs w:val="28"/>
        </w:rPr>
        <w:t>cret</w:t>
      </w:r>
      <w:r w:rsidR="00D55ACF">
        <w:rPr>
          <w:rFonts w:ascii="Times New Roman" w:hAnsi="Times New Roman"/>
          <w:b/>
          <w:color w:val="000000"/>
          <w:sz w:val="28"/>
          <w:szCs w:val="28"/>
        </w:rPr>
        <w:t xml:space="preserve"> </w:t>
      </w:r>
      <w:r w:rsidR="00EA7575">
        <w:rPr>
          <w:rFonts w:ascii="Times New Roman" w:hAnsi="Times New Roman"/>
          <w:b/>
          <w:color w:val="000000"/>
          <w:sz w:val="28"/>
          <w:szCs w:val="28"/>
        </w:rPr>
        <w:t>Tespit Komisyonu tarafından 2024</w:t>
      </w:r>
      <w:r w:rsidRPr="00A7672E">
        <w:rPr>
          <w:rFonts w:ascii="Times New Roman" w:hAnsi="Times New Roman"/>
          <w:b/>
          <w:color w:val="000000"/>
          <w:sz w:val="28"/>
          <w:szCs w:val="28"/>
        </w:rPr>
        <w:t>-202</w:t>
      </w:r>
      <w:r w:rsidR="00EA7575">
        <w:rPr>
          <w:rFonts w:ascii="Times New Roman" w:hAnsi="Times New Roman"/>
          <w:b/>
          <w:color w:val="000000"/>
          <w:sz w:val="28"/>
          <w:szCs w:val="28"/>
        </w:rPr>
        <w:t>5</w:t>
      </w:r>
      <w:r w:rsidRPr="00A7672E">
        <w:rPr>
          <w:rFonts w:ascii="Times New Roman" w:hAnsi="Times New Roman"/>
          <w:b/>
          <w:color w:val="000000"/>
          <w:sz w:val="28"/>
          <w:szCs w:val="28"/>
        </w:rPr>
        <w:t xml:space="preserve"> Eğitim-Öğretim yılı için belirlenen aylık </w:t>
      </w:r>
      <w:proofErr w:type="gramStart"/>
      <w:r w:rsidRPr="00A7672E">
        <w:rPr>
          <w:rFonts w:ascii="Times New Roman" w:hAnsi="Times New Roman"/>
          <w:b/>
          <w:color w:val="000000"/>
          <w:sz w:val="28"/>
          <w:szCs w:val="28"/>
        </w:rPr>
        <w:t xml:space="preserve">ücret </w:t>
      </w:r>
      <w:r w:rsidR="000D7344">
        <w:rPr>
          <w:rFonts w:ascii="Times New Roman" w:hAnsi="Times New Roman"/>
          <w:b/>
          <w:color w:val="000000"/>
          <w:sz w:val="28"/>
          <w:szCs w:val="28"/>
        </w:rPr>
        <w:t xml:space="preserve"> 750</w:t>
      </w:r>
      <w:proofErr w:type="gramEnd"/>
      <w:r w:rsidR="000D7344">
        <w:rPr>
          <w:rFonts w:ascii="Times New Roman" w:hAnsi="Times New Roman"/>
          <w:b/>
          <w:color w:val="000000"/>
          <w:sz w:val="28"/>
          <w:szCs w:val="28"/>
        </w:rPr>
        <w:t xml:space="preserve"> (yedi yüz elli )</w:t>
      </w:r>
      <w:r w:rsidRPr="00A7672E">
        <w:rPr>
          <w:rFonts w:ascii="Times New Roman" w:hAnsi="Times New Roman"/>
          <w:b/>
          <w:color w:val="000000"/>
          <w:sz w:val="28"/>
          <w:szCs w:val="28"/>
        </w:rPr>
        <w:t xml:space="preserve">TL </w:t>
      </w:r>
      <w:proofErr w:type="spellStart"/>
      <w:r w:rsidRPr="00A7672E">
        <w:rPr>
          <w:rFonts w:ascii="Times New Roman" w:hAnsi="Times New Roman"/>
          <w:b/>
          <w:color w:val="000000"/>
          <w:sz w:val="28"/>
          <w:szCs w:val="28"/>
        </w:rPr>
        <w:t>dir</w:t>
      </w:r>
      <w:proofErr w:type="spellEnd"/>
      <w:r w:rsidRPr="00A7672E">
        <w:rPr>
          <w:rFonts w:ascii="Times New Roman" w:hAnsi="Times New Roman"/>
          <w:b/>
          <w:color w:val="000000"/>
          <w:sz w:val="28"/>
          <w:szCs w:val="28"/>
        </w:rPr>
        <w:t>.</w:t>
      </w:r>
    </w:p>
    <w:p w:rsidR="00A7672E" w:rsidRPr="00A7672E" w:rsidRDefault="00A7672E" w:rsidP="00A7672E">
      <w:pPr>
        <w:shd w:val="clear" w:color="auto" w:fill="FFFFFF"/>
        <w:spacing w:after="0" w:line="240" w:lineRule="exact"/>
        <w:ind w:left="-709" w:right="-853" w:firstLine="425"/>
        <w:jc w:val="both"/>
        <w:rPr>
          <w:rFonts w:ascii="Times New Roman" w:hAnsi="Times New Roman"/>
          <w:b/>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b/>
          <w:color w:val="000000"/>
          <w:sz w:val="28"/>
          <w:szCs w:val="28"/>
        </w:rPr>
      </w:pPr>
      <w:r w:rsidRPr="00A7672E">
        <w:rPr>
          <w:rFonts w:ascii="Times New Roman" w:hAnsi="Times New Roman"/>
          <w:b/>
          <w:color w:val="000000"/>
          <w:sz w:val="28"/>
          <w:szCs w:val="28"/>
        </w:rPr>
        <w:t xml:space="preserve">2-Veli belirlenen ücreti her ayın 15 ini takip eden ilk üç iş günü içinde okula ait banka hesap numarasına yatırıp, </w:t>
      </w:r>
      <w:proofErr w:type="gramStart"/>
      <w:r w:rsidRPr="00A7672E">
        <w:rPr>
          <w:rFonts w:ascii="Times New Roman" w:hAnsi="Times New Roman"/>
          <w:b/>
          <w:color w:val="000000"/>
          <w:sz w:val="28"/>
          <w:szCs w:val="28"/>
        </w:rPr>
        <w:t>dekontunu</w:t>
      </w:r>
      <w:proofErr w:type="gramEnd"/>
      <w:r w:rsidRPr="00A7672E">
        <w:rPr>
          <w:rFonts w:ascii="Times New Roman" w:hAnsi="Times New Roman"/>
          <w:b/>
          <w:color w:val="000000"/>
          <w:sz w:val="28"/>
          <w:szCs w:val="28"/>
        </w:rPr>
        <w:t xml:space="preserve"> okul yönetimine verir.</w:t>
      </w:r>
    </w:p>
    <w:p w:rsidR="00A7672E" w:rsidRPr="00A7672E" w:rsidRDefault="00A7672E" w:rsidP="00A7672E">
      <w:pPr>
        <w:shd w:val="clear" w:color="auto" w:fill="FFFFFF"/>
        <w:spacing w:after="0" w:line="240" w:lineRule="exact"/>
        <w:ind w:left="-709" w:right="-853" w:firstLine="425"/>
        <w:jc w:val="both"/>
        <w:rPr>
          <w:rFonts w:ascii="Times New Roman" w:hAnsi="Times New Roman"/>
          <w:b/>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b/>
          <w:color w:val="000000"/>
          <w:sz w:val="28"/>
          <w:szCs w:val="28"/>
        </w:rPr>
      </w:pPr>
      <w:r w:rsidRPr="00A7672E">
        <w:rPr>
          <w:rFonts w:ascii="Times New Roman" w:hAnsi="Times New Roman"/>
          <w:b/>
          <w:color w:val="000000"/>
          <w:sz w:val="28"/>
          <w:szCs w:val="28"/>
        </w:rPr>
        <w:t>3- Veli, okul yönetimince belirlenen eğitim şekline uymak zorundadır.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b/>
          <w:color w:val="000000"/>
          <w:sz w:val="28"/>
          <w:szCs w:val="28"/>
        </w:rPr>
      </w:pPr>
      <w:r w:rsidRPr="00A7672E">
        <w:rPr>
          <w:rFonts w:ascii="Times New Roman" w:hAnsi="Times New Roman"/>
          <w:color w:val="000000"/>
          <w:sz w:val="28"/>
          <w:szCs w:val="28"/>
        </w:rPr>
        <w:t xml:space="preserve">4- </w:t>
      </w:r>
      <w:r w:rsidRPr="00A7672E">
        <w:rPr>
          <w:rFonts w:ascii="Times New Roman" w:hAnsi="Times New Roman"/>
          <w:b/>
          <w:color w:val="000000"/>
          <w:sz w:val="28"/>
          <w:szCs w:val="28"/>
        </w:rPr>
        <w:t>Eylül ayı ile yarıyıl tatilinde aylık ücret tam olarak tahsil edilir.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 xml:space="preserve">5-Haziran ayı ile 15 günden fazla rapora dayalı devamsızlık durumunda </w:t>
      </w:r>
      <w:proofErr w:type="gramStart"/>
      <w:r w:rsidRPr="00A7672E">
        <w:rPr>
          <w:rFonts w:ascii="Times New Roman" w:hAnsi="Times New Roman"/>
          <w:color w:val="000000"/>
          <w:sz w:val="28"/>
          <w:szCs w:val="28"/>
        </w:rPr>
        <w:t>ise  ücret</w:t>
      </w:r>
      <w:proofErr w:type="gramEnd"/>
      <w:r w:rsidRPr="00A7672E">
        <w:rPr>
          <w:rFonts w:ascii="Times New Roman" w:hAnsi="Times New Roman"/>
          <w:color w:val="000000"/>
          <w:sz w:val="28"/>
          <w:szCs w:val="28"/>
        </w:rPr>
        <w:t xml:space="preserve"> alınmaz.</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 xml:space="preserve">6-Yönetmeliğin 7. Maddesinde belirtilen durumlara istinaden bir seferde 15 günden fazla süre </w:t>
      </w:r>
      <w:proofErr w:type="gramStart"/>
      <w:r w:rsidRPr="00A7672E">
        <w:rPr>
          <w:rFonts w:ascii="Times New Roman" w:hAnsi="Times New Roman"/>
          <w:color w:val="000000"/>
          <w:sz w:val="28"/>
          <w:szCs w:val="28"/>
        </w:rPr>
        <w:t>ile  eğitim</w:t>
      </w:r>
      <w:proofErr w:type="gramEnd"/>
      <w:r w:rsidRPr="00A7672E">
        <w:rPr>
          <w:rFonts w:ascii="Times New Roman" w:hAnsi="Times New Roman"/>
          <w:color w:val="000000"/>
          <w:sz w:val="28"/>
          <w:szCs w:val="28"/>
        </w:rPr>
        <w:t>-öğretime ara verilmesi durumlarında, alınan ücret bir sonraki ayın ücretine sayılır.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7- Çocuğu okula kayıt yaptırdığı halde hiçbir hizmet almadan kayıttan vazgeçilmesi halinde alınan aidat iade edilir.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A7672E" w:rsidRPr="00A7672E" w:rsidRDefault="00A7672E" w:rsidP="00A7672E">
      <w:pPr>
        <w:shd w:val="clear" w:color="auto" w:fill="FFFFFF"/>
        <w:spacing w:after="0" w:line="240" w:lineRule="exact"/>
        <w:ind w:left="-709" w:right="-853" w:firstLine="425"/>
        <w:jc w:val="both"/>
        <w:rPr>
          <w:rFonts w:ascii="Times New Roman" w:hAnsi="Times New Roman"/>
          <w:bCs/>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b/>
          <w:color w:val="000000"/>
          <w:sz w:val="28"/>
          <w:szCs w:val="28"/>
        </w:rPr>
      </w:pPr>
      <w:r w:rsidRPr="00A7672E">
        <w:rPr>
          <w:rFonts w:ascii="Times New Roman" w:hAnsi="Times New Roman"/>
          <w:bCs/>
          <w:color w:val="000000"/>
          <w:sz w:val="28"/>
          <w:szCs w:val="28"/>
        </w:rPr>
        <w:t xml:space="preserve">9- </w:t>
      </w:r>
      <w:r w:rsidRPr="00A7672E">
        <w:rPr>
          <w:rFonts w:ascii="Times New Roman" w:hAnsi="Times New Roman"/>
          <w:b/>
          <w:color w:val="000000"/>
          <w:sz w:val="28"/>
          <w:szCs w:val="28"/>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 xml:space="preserve">10-Okul Öncesi Eğitim Programı gereğince yapılması gereken ve okulun bulunduğu belediye hudutları içerisinde gerçekleştirilecek müze ziyareti, tiyatro ve benzeri sosyal etkinlikler ilgili mevzuatına göre yapılır. </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11-Okul yönetimince gerekli görülerek yakın çevre inceleme gezisi, tiyatro ve benzeri eğitim etkinliklerinin ücreti veli tarafından ayrıca karşılanır.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12-Çocuklara maddi değeri yüksek olan kolye, küpe ve benzeri süs eşyaları takılmaz. Üzerinde isim yazılmayan çocuğa ait eşyanın ve izinsiz takılan süs eşyalarının kaybolması durumunda, öğretmen ya da okul yönetimi sorumlu değildir.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13- Veli, okul yönetimi ve öğretmenin izni olmadan etkinlik sınıflarına giremez. Ancak, istekli olması durumunda önceden belirlenecek bir program doğrultusunda eğitim etkinliklerine katılabilir.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14-Veli okul yönetimi ve grup öğretmenlerinin düzenlediği toplantılara katılmak zorundadır.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 xml:space="preserve">15-Veli çocuğunu zamanında okula getirmek ve eğitim bitiminde okuldan almakla yükümlüdür. </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4A4200" w:rsidRDefault="004A4200"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17-Veli, okul yönetiminin gerekli gördüğü durumlarda, çocuğunun sağlık taramasını, gerekirse tedavisini yaptırmak zorundadır.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18-Bu sözleşmede belirtilmeyen hususlarda yönetmelik hükümleri uygulanır.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19-Sözleşmede belirtilen hususlarla ilgili yaşanacak uyuşmazlık halinde BURSA ilindeki mahkemeler yetkilidir.</w:t>
      </w: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line="240" w:lineRule="exact"/>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İş bu sözleşme</w:t>
      </w:r>
      <w:r w:rsidR="00725477">
        <w:rPr>
          <w:rFonts w:ascii="Times New Roman" w:hAnsi="Times New Roman"/>
          <w:color w:val="000000"/>
          <w:sz w:val="28"/>
          <w:szCs w:val="28"/>
        </w:rPr>
        <w:t xml:space="preserve"> </w:t>
      </w:r>
      <w:r w:rsidR="00915D81">
        <w:rPr>
          <w:rFonts w:ascii="Times New Roman" w:hAnsi="Times New Roman"/>
          <w:color w:val="000000"/>
          <w:sz w:val="28"/>
          <w:szCs w:val="28"/>
        </w:rPr>
        <w:t xml:space="preserve">19 madde olup </w:t>
      </w:r>
      <w:proofErr w:type="gramStart"/>
      <w:r w:rsidR="00915D81">
        <w:rPr>
          <w:rFonts w:ascii="Times New Roman" w:hAnsi="Times New Roman"/>
          <w:color w:val="000000"/>
          <w:sz w:val="28"/>
          <w:szCs w:val="28"/>
        </w:rPr>
        <w:t>.....</w:t>
      </w:r>
      <w:proofErr w:type="gramEnd"/>
      <w:r w:rsidR="00915D81">
        <w:rPr>
          <w:rFonts w:ascii="Times New Roman" w:hAnsi="Times New Roman"/>
          <w:color w:val="000000"/>
          <w:sz w:val="28"/>
          <w:szCs w:val="28"/>
        </w:rPr>
        <w:t>/....../ 2024</w:t>
      </w:r>
      <w:r w:rsidRPr="00A7672E">
        <w:rPr>
          <w:rFonts w:ascii="Times New Roman" w:hAnsi="Times New Roman"/>
          <w:color w:val="000000"/>
          <w:sz w:val="28"/>
          <w:szCs w:val="28"/>
        </w:rPr>
        <w:t xml:space="preserve">  tarihinde iki nüsha olarak düzenlenmiş ve taraflarca imza edilmiştir.</w:t>
      </w:r>
    </w:p>
    <w:p w:rsidR="00A7672E" w:rsidRPr="00A7672E" w:rsidRDefault="00A7672E" w:rsidP="00A7672E">
      <w:pPr>
        <w:shd w:val="clear" w:color="auto" w:fill="FFFFFF"/>
        <w:spacing w:after="0"/>
        <w:ind w:right="-853"/>
        <w:jc w:val="both"/>
        <w:rPr>
          <w:rFonts w:ascii="Times New Roman" w:hAnsi="Times New Roman"/>
          <w:color w:val="000000"/>
          <w:sz w:val="28"/>
          <w:szCs w:val="28"/>
        </w:rPr>
      </w:pPr>
    </w:p>
    <w:p w:rsidR="00A7672E" w:rsidRPr="00A7672E" w:rsidRDefault="00A7672E" w:rsidP="00A7672E">
      <w:pPr>
        <w:shd w:val="clear" w:color="auto" w:fill="FFFFFF"/>
        <w:spacing w:after="0"/>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Öğrenci Velisi</w:t>
      </w:r>
      <w:r w:rsidRPr="00A7672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00915D8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00915D81">
        <w:rPr>
          <w:rFonts w:ascii="Times New Roman" w:hAnsi="Times New Roman"/>
          <w:color w:val="000000"/>
          <w:sz w:val="28"/>
          <w:szCs w:val="28"/>
        </w:rPr>
        <w:t>Murat KUTLU</w:t>
      </w:r>
    </w:p>
    <w:p w:rsidR="009C6BF0" w:rsidRDefault="00A7672E" w:rsidP="00A7672E">
      <w:pPr>
        <w:shd w:val="clear" w:color="auto" w:fill="FFFFFF"/>
        <w:spacing w:after="0"/>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Adı Soyadı:</w:t>
      </w:r>
      <w:r w:rsidRPr="00A7672E">
        <w:rPr>
          <w:rFonts w:ascii="Times New Roman" w:eastAsia="Times New Roman" w:hAnsi="Times New Roman"/>
          <w:color w:val="000000"/>
          <w:sz w:val="28"/>
          <w:szCs w:val="28"/>
        </w:rPr>
        <w:t xml:space="preserve"> </w:t>
      </w:r>
      <w:proofErr w:type="gramStart"/>
      <w:r w:rsidR="00186F30">
        <w:rPr>
          <w:rFonts w:ascii="Times New Roman" w:eastAsia="Times New Roman" w:hAnsi="Times New Roman"/>
          <w:color w:val="000000"/>
          <w:sz w:val="28"/>
          <w:szCs w:val="28"/>
        </w:rPr>
        <w:t>........................</w:t>
      </w:r>
      <w:proofErr w:type="gramEnd"/>
      <w:r w:rsidRPr="00A7672E">
        <w:rPr>
          <w:rFonts w:ascii="Times New Roman" w:eastAsia="Times New Roman" w:hAnsi="Times New Roman"/>
          <w:color w:val="000000"/>
          <w:sz w:val="28"/>
          <w:szCs w:val="28"/>
        </w:rPr>
        <w:t xml:space="preserve">           </w:t>
      </w:r>
      <w:r w:rsidR="00186F3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00186F30">
        <w:rPr>
          <w:rFonts w:ascii="Times New Roman" w:hAnsi="Times New Roman"/>
          <w:color w:val="000000"/>
          <w:sz w:val="28"/>
          <w:szCs w:val="28"/>
        </w:rPr>
        <w:t xml:space="preserve">            </w:t>
      </w:r>
      <w:r w:rsidR="00725477">
        <w:rPr>
          <w:rFonts w:ascii="Times New Roman" w:hAnsi="Times New Roman"/>
          <w:color w:val="000000"/>
          <w:sz w:val="28"/>
          <w:szCs w:val="28"/>
        </w:rPr>
        <w:t xml:space="preserve">       </w:t>
      </w:r>
      <w:r w:rsidRPr="00A7672E">
        <w:rPr>
          <w:rFonts w:ascii="Times New Roman" w:hAnsi="Times New Roman"/>
          <w:color w:val="000000"/>
          <w:sz w:val="28"/>
          <w:szCs w:val="28"/>
        </w:rPr>
        <w:t xml:space="preserve"> </w:t>
      </w:r>
      <w:r w:rsidR="00725477">
        <w:rPr>
          <w:rFonts w:ascii="Times New Roman" w:hAnsi="Times New Roman"/>
          <w:color w:val="000000"/>
          <w:sz w:val="28"/>
          <w:szCs w:val="28"/>
        </w:rPr>
        <w:t xml:space="preserve">     </w:t>
      </w:r>
      <w:r w:rsidR="00915D81">
        <w:rPr>
          <w:rFonts w:ascii="Times New Roman" w:hAnsi="Times New Roman"/>
          <w:color w:val="000000"/>
          <w:sz w:val="28"/>
          <w:szCs w:val="28"/>
        </w:rPr>
        <w:t xml:space="preserve">  </w:t>
      </w:r>
      <w:r w:rsidR="00725477">
        <w:rPr>
          <w:rFonts w:ascii="Times New Roman" w:hAnsi="Times New Roman"/>
          <w:color w:val="000000"/>
          <w:sz w:val="28"/>
          <w:szCs w:val="28"/>
        </w:rPr>
        <w:t xml:space="preserve">   Okul Müdürü</w:t>
      </w:r>
    </w:p>
    <w:p w:rsidR="00A7672E" w:rsidRPr="00A7672E" w:rsidRDefault="00A7672E" w:rsidP="00A7672E">
      <w:pPr>
        <w:shd w:val="clear" w:color="auto" w:fill="FFFFFF"/>
        <w:spacing w:after="0"/>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İmzası:</w:t>
      </w:r>
      <w:r w:rsidRPr="00A7672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0072547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A7672E">
        <w:rPr>
          <w:rFonts w:ascii="Times New Roman" w:eastAsia="Times New Roman" w:hAnsi="Times New Roman"/>
          <w:color w:val="000000"/>
          <w:sz w:val="28"/>
          <w:szCs w:val="28"/>
        </w:rPr>
        <w:t xml:space="preserve"> </w:t>
      </w:r>
      <w:r w:rsidRPr="00A7672E">
        <w:rPr>
          <w:rFonts w:ascii="Times New Roman" w:hAnsi="Times New Roman"/>
          <w:color w:val="000000"/>
          <w:sz w:val="28"/>
          <w:szCs w:val="28"/>
        </w:rPr>
        <w:t>İmzası</w:t>
      </w:r>
    </w:p>
    <w:p w:rsidR="00A7672E" w:rsidRPr="00A7672E" w:rsidRDefault="00A7672E" w:rsidP="00A7672E">
      <w:pPr>
        <w:shd w:val="clear" w:color="auto" w:fill="FFFFFF"/>
        <w:spacing w:after="0"/>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ind w:left="-709" w:right="-853" w:firstLine="425"/>
        <w:jc w:val="both"/>
        <w:rPr>
          <w:rFonts w:ascii="Times New Roman" w:hAnsi="Times New Roman"/>
          <w:color w:val="000000"/>
          <w:sz w:val="28"/>
          <w:szCs w:val="28"/>
        </w:rPr>
      </w:pPr>
    </w:p>
    <w:p w:rsidR="00A7672E" w:rsidRPr="00A7672E" w:rsidRDefault="00A7672E" w:rsidP="00A7672E">
      <w:pPr>
        <w:shd w:val="clear" w:color="auto" w:fill="FFFFFF"/>
        <w:spacing w:after="0"/>
        <w:ind w:left="-709" w:right="-853" w:firstLine="425"/>
        <w:jc w:val="both"/>
        <w:rPr>
          <w:rFonts w:ascii="Times New Roman" w:hAnsi="Times New Roman"/>
          <w:color w:val="000000"/>
          <w:sz w:val="28"/>
          <w:szCs w:val="28"/>
        </w:rPr>
      </w:pPr>
      <w:r w:rsidRPr="00A7672E">
        <w:rPr>
          <w:rFonts w:ascii="Times New Roman" w:hAnsi="Times New Roman"/>
          <w:color w:val="000000"/>
          <w:sz w:val="28"/>
          <w:szCs w:val="28"/>
        </w:rPr>
        <w:t>* Bu sözleşmeye yönetmelik maddelerine aykırı olmamak kaydıyla okul yönetimince gerektiğinde madde eklenebilir.</w:t>
      </w:r>
    </w:p>
    <w:p w:rsidR="005A568B" w:rsidRDefault="005A568B">
      <w:pPr>
        <w:rPr>
          <w:sz w:val="28"/>
          <w:szCs w:val="28"/>
        </w:rPr>
      </w:pPr>
    </w:p>
    <w:p w:rsidR="007A3AA2" w:rsidRPr="0035725B" w:rsidRDefault="007A3AA2" w:rsidP="007A3AA2">
      <w:pPr>
        <w:rPr>
          <w:b/>
          <w:color w:val="FF0000"/>
          <w:sz w:val="20"/>
          <w:szCs w:val="20"/>
        </w:rPr>
      </w:pPr>
      <w:r w:rsidRPr="0035725B">
        <w:rPr>
          <w:b/>
          <w:color w:val="FF0000"/>
          <w:sz w:val="20"/>
          <w:szCs w:val="20"/>
        </w:rPr>
        <w:t>ULUDAĞ İLKOKULU ANASINIFI(OKUL ÖNCESİ)</w:t>
      </w:r>
    </w:p>
    <w:p w:rsidR="007A3AA2" w:rsidRPr="0035725B" w:rsidRDefault="007A3AA2" w:rsidP="007A3AA2">
      <w:pPr>
        <w:rPr>
          <w:b/>
          <w:color w:val="FF0000"/>
          <w:sz w:val="20"/>
          <w:szCs w:val="20"/>
        </w:rPr>
      </w:pPr>
      <w:r w:rsidRPr="0035725B">
        <w:rPr>
          <w:b/>
          <w:color w:val="FF0000"/>
          <w:sz w:val="20"/>
          <w:szCs w:val="20"/>
        </w:rPr>
        <w:t>OKUL AİLE BİRLİĞİ HESABI</w:t>
      </w:r>
    </w:p>
    <w:p w:rsidR="007A3AA2" w:rsidRPr="0035725B" w:rsidRDefault="007A3AA2" w:rsidP="007A3AA2">
      <w:pPr>
        <w:rPr>
          <w:color w:val="FF0000"/>
          <w:sz w:val="16"/>
          <w:szCs w:val="16"/>
        </w:rPr>
      </w:pPr>
      <w:r w:rsidRPr="0035725B">
        <w:rPr>
          <w:b/>
          <w:color w:val="FF0000"/>
          <w:sz w:val="16"/>
          <w:szCs w:val="16"/>
        </w:rPr>
        <w:t>ZİRAAT BANKASI GENÇOSMAN/BURSA ŞUBESİ</w:t>
      </w:r>
    </w:p>
    <w:p w:rsidR="007A3AA2" w:rsidRPr="0035725B" w:rsidRDefault="007A3AA2" w:rsidP="007A3AA2">
      <w:pPr>
        <w:rPr>
          <w:b/>
          <w:color w:val="FF0000"/>
          <w:sz w:val="20"/>
          <w:szCs w:val="20"/>
        </w:rPr>
      </w:pPr>
      <w:r w:rsidRPr="0035725B">
        <w:rPr>
          <w:b/>
          <w:color w:val="FF0000"/>
          <w:sz w:val="20"/>
          <w:szCs w:val="20"/>
        </w:rPr>
        <w:t>Hesap No: 2506-94715893-5002</w:t>
      </w:r>
    </w:p>
    <w:p w:rsidR="007A3AA2" w:rsidRDefault="007A3AA2" w:rsidP="006F542E">
      <w:pPr>
        <w:tabs>
          <w:tab w:val="center" w:pos="4536"/>
        </w:tabs>
        <w:rPr>
          <w:b/>
          <w:sz w:val="20"/>
          <w:szCs w:val="20"/>
        </w:rPr>
      </w:pPr>
      <w:proofErr w:type="spellStart"/>
      <w:r w:rsidRPr="0035725B">
        <w:rPr>
          <w:b/>
          <w:color w:val="FF0000"/>
          <w:sz w:val="20"/>
          <w:szCs w:val="20"/>
        </w:rPr>
        <w:t>İban</w:t>
      </w:r>
      <w:proofErr w:type="spellEnd"/>
      <w:r w:rsidRPr="0035725B">
        <w:rPr>
          <w:b/>
          <w:color w:val="FF0000"/>
          <w:sz w:val="20"/>
          <w:szCs w:val="20"/>
        </w:rPr>
        <w:t xml:space="preserve"> No: TR 3200 0100 2506 9471 5893 5002</w:t>
      </w:r>
      <w:r w:rsidR="006F542E">
        <w:rPr>
          <w:b/>
          <w:sz w:val="20"/>
          <w:szCs w:val="20"/>
        </w:rPr>
        <w:tab/>
      </w:r>
    </w:p>
    <w:p w:rsidR="006F542E" w:rsidRDefault="006F542E" w:rsidP="006F542E">
      <w:pPr>
        <w:tabs>
          <w:tab w:val="center" w:pos="4536"/>
        </w:tabs>
        <w:rPr>
          <w:b/>
          <w:sz w:val="20"/>
          <w:szCs w:val="20"/>
        </w:rPr>
      </w:pPr>
      <w:bookmarkStart w:id="0" w:name="_GoBack"/>
      <w:bookmarkEnd w:id="0"/>
    </w:p>
    <w:p w:rsidR="006F542E" w:rsidRPr="006F0BE5" w:rsidRDefault="006F542E" w:rsidP="006F542E">
      <w:pPr>
        <w:tabs>
          <w:tab w:val="center" w:pos="4536"/>
        </w:tabs>
        <w:rPr>
          <w:b/>
          <w:sz w:val="20"/>
          <w:szCs w:val="20"/>
        </w:rPr>
      </w:pPr>
    </w:p>
    <w:p w:rsidR="007A3AA2" w:rsidRPr="00A7672E" w:rsidRDefault="007A3AA2">
      <w:pPr>
        <w:rPr>
          <w:sz w:val="28"/>
          <w:szCs w:val="28"/>
        </w:rPr>
      </w:pPr>
    </w:p>
    <w:sectPr w:rsidR="007A3AA2" w:rsidRPr="00A7672E" w:rsidSect="005A5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2E"/>
    <w:rsid w:val="000D7344"/>
    <w:rsid w:val="00186F30"/>
    <w:rsid w:val="0035725B"/>
    <w:rsid w:val="004A4200"/>
    <w:rsid w:val="004C1A32"/>
    <w:rsid w:val="004E517E"/>
    <w:rsid w:val="005A568B"/>
    <w:rsid w:val="006F542E"/>
    <w:rsid w:val="00725477"/>
    <w:rsid w:val="007A3AA2"/>
    <w:rsid w:val="00915D81"/>
    <w:rsid w:val="009C6BF0"/>
    <w:rsid w:val="00A7672E"/>
    <w:rsid w:val="00D55ACF"/>
    <w:rsid w:val="00EA7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2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6B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6B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2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6B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6B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653</Words>
  <Characters>3723</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ömer</cp:lastModifiedBy>
  <cp:revision>6</cp:revision>
  <cp:lastPrinted>2022-06-02T05:30:00Z</cp:lastPrinted>
  <dcterms:created xsi:type="dcterms:W3CDTF">2024-07-17T07:11:00Z</dcterms:created>
  <dcterms:modified xsi:type="dcterms:W3CDTF">2024-07-18T12:30:00Z</dcterms:modified>
</cp:coreProperties>
</file>